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C2249" w14:textId="3D5B718D" w:rsidR="00456BA2" w:rsidRDefault="001D2B9D" w:rsidP="00456BA2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D62C7D7" wp14:editId="263E414A">
                <wp:simplePos x="0" y="0"/>
                <wp:positionH relativeFrom="column">
                  <wp:posOffset>-98425</wp:posOffset>
                </wp:positionH>
                <wp:positionV relativeFrom="page">
                  <wp:posOffset>347980</wp:posOffset>
                </wp:positionV>
                <wp:extent cx="6417945" cy="11132820"/>
                <wp:effectExtent l="0" t="0" r="1905" b="0"/>
                <wp:wrapTight wrapText="bothSides">
                  <wp:wrapPolygon edited="0">
                    <wp:start x="2949" y="0"/>
                    <wp:lineTo x="2436" y="37"/>
                    <wp:lineTo x="898" y="480"/>
                    <wp:lineTo x="513" y="924"/>
                    <wp:lineTo x="192" y="1183"/>
                    <wp:lineTo x="0" y="1589"/>
                    <wp:lineTo x="0" y="20107"/>
                    <wp:lineTo x="449" y="20698"/>
                    <wp:lineTo x="1539" y="21326"/>
                    <wp:lineTo x="2629" y="21585"/>
                    <wp:lineTo x="2821" y="21585"/>
                    <wp:lineTo x="18785" y="21585"/>
                    <wp:lineTo x="18978" y="21585"/>
                    <wp:lineTo x="20068" y="21326"/>
                    <wp:lineTo x="21158" y="20698"/>
                    <wp:lineTo x="21606" y="20107"/>
                    <wp:lineTo x="21606" y="1589"/>
                    <wp:lineTo x="21414" y="1183"/>
                    <wp:lineTo x="20901" y="739"/>
                    <wp:lineTo x="20709" y="517"/>
                    <wp:lineTo x="19170" y="37"/>
                    <wp:lineTo x="18721" y="0"/>
                    <wp:lineTo x="2949" y="0"/>
                  </wp:wrapPolygon>
                </wp:wrapTight>
                <wp:docPr id="10" name="Rectangle: Rounded Corner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7945" cy="111328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96D80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560AC501" w14:textId="77777777" w:rsidR="00456BA2" w:rsidRPr="00117FDD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117FDD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76349AB7" w14:textId="53E14D3A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19143D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C717A1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19143D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5B205923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3087AE5" w14:textId="77777777" w:rsidR="00456BA2" w:rsidRPr="00EF5247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8886255" wp14:editId="03313B49">
                                  <wp:extent cx="3847400" cy="3860800"/>
                                  <wp:effectExtent l="0" t="0" r="1270" b="635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74942" cy="38884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5F5B3C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03C07E9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TENTANG</w:t>
                            </w:r>
                          </w:p>
                          <w:p w14:paraId="76AD2B3E" w14:textId="48B69E8E" w:rsidR="00456BA2" w:rsidRPr="008D0477" w:rsidRDefault="008D0477" w:rsidP="008D0477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  <w:r w:rsidRPr="008D047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PENUNJUKAN PEMEGANG KEKUASAAN PENGELOLAAN KEUANGAN DESA, KOORDINATOR PELAKSANA KEUANGAN DESA, KAUR KEUANGAN DESA DAN PELAKSANA KEGIATAN ANGGARAN TAHUN 202</w:t>
                            </w:r>
                            <w:r w:rsidR="00C717A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14:paraId="6C60E4DA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5C387ECC" w14:textId="77777777" w:rsidR="00456BA2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396D189E" w14:textId="77777777" w:rsidR="0019143D" w:rsidRPr="00EF5247" w:rsidRDefault="0019143D" w:rsidP="00456BA2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E653ED5" w14:textId="77777777" w:rsidR="00456BA2" w:rsidRPr="0069158E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0D2872B5" w14:textId="77777777" w:rsidR="00456BA2" w:rsidRPr="0069158E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63C55102" w14:textId="77777777" w:rsidR="00456BA2" w:rsidRPr="0069158E" w:rsidRDefault="00456BA2" w:rsidP="00456BA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62C7D7" id="Rectangle: Rounded Corners 10" o:spid="_x0000_s1026" style="position:absolute;left:0;text-align:left;margin-left:-7.75pt;margin-top:27.4pt;width:505.35pt;height:876.6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" fillcolor="white [3201]" strokecolor="black [3200]" strokeweight="2pt">
                <v:path arrowok="t"/>
                <v:textbox>
                  <w:txbxContent>
                    <w:p w14:paraId="61996D80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560AC501" w14:textId="77777777" w:rsidR="00456BA2" w:rsidRPr="00117FDD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117FDD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76349AB7" w14:textId="53E14D3A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19143D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C717A1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19143D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</w:p>
                    <w:p w14:paraId="5B205923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3087AE5" w14:textId="77777777" w:rsidR="00456BA2" w:rsidRPr="00EF5247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8886255" wp14:editId="03313B49">
                            <wp:extent cx="3847400" cy="3860800"/>
                            <wp:effectExtent l="0" t="0" r="1270" b="635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74942" cy="38884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5F5B3C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03C07E9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TENTANG</w:t>
                      </w:r>
                    </w:p>
                    <w:p w14:paraId="76AD2B3E" w14:textId="48B69E8E" w:rsidR="00456BA2" w:rsidRPr="008D0477" w:rsidRDefault="008D0477" w:rsidP="008D0477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  <w:r w:rsidRPr="008D047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PENUNJUKAN PEMEGANG KEKUASAAN PENGELOLAAN KEUANGAN DESA, KOORDINATOR PELAKSANA KEUANGAN DESA, KAUR KEUANGAN DESA DAN PELAKSANA KEGIATAN ANGGARAN TAHUN 202</w:t>
                      </w:r>
                      <w:r w:rsidR="00C717A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</w:p>
                    <w:p w14:paraId="6C60E4DA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5C387ECC" w14:textId="77777777" w:rsidR="00456BA2" w:rsidRDefault="00456BA2" w:rsidP="00456BA2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396D189E" w14:textId="77777777" w:rsidR="0019143D" w:rsidRPr="00EF5247" w:rsidRDefault="0019143D" w:rsidP="00456BA2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E653ED5" w14:textId="77777777" w:rsidR="00456BA2" w:rsidRPr="0069158E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0D2872B5" w14:textId="77777777" w:rsidR="00456BA2" w:rsidRPr="0069158E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63C55102" w14:textId="77777777" w:rsidR="00456BA2" w:rsidRPr="0069158E" w:rsidRDefault="00456BA2" w:rsidP="00456BA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 w:rsidR="00456BA2">
        <w:br w:type="page"/>
      </w:r>
    </w:p>
    <w:p w14:paraId="2AC89018" w14:textId="24B191AD" w:rsidR="00456BA2" w:rsidRPr="00910A6D" w:rsidRDefault="00456BA2" w:rsidP="00456BA2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25281E9" wp14:editId="224EA528">
            <wp:extent cx="1017917" cy="1026544"/>
            <wp:effectExtent l="0" t="0" r="0" b="2540"/>
            <wp:docPr id="8" name="Picture 8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29" cy="102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CC45B" w14:textId="77777777" w:rsidR="00456BA2" w:rsidRDefault="00456BA2" w:rsidP="00456BA2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</w:p>
    <w:p w14:paraId="7B15B684" w14:textId="77777777" w:rsidR="00456BA2" w:rsidRPr="00615A67" w:rsidRDefault="00456BA2" w:rsidP="00456BA2">
      <w:pPr>
        <w:widowControl w:val="0"/>
        <w:autoSpaceDE w:val="0"/>
        <w:autoSpaceDN w:val="0"/>
        <w:spacing w:after="0" w:line="360" w:lineRule="auto"/>
        <w:jc w:val="center"/>
        <w:rPr>
          <w:rFonts w:ascii="Bookman Old Style" w:hAnsi="Bookman Old Style" w:cs="Arial"/>
          <w:bCs/>
          <w:sz w:val="24"/>
          <w:szCs w:val="24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id-ID"/>
        </w:rPr>
        <w:t xml:space="preserve">KABUPATEN </w:t>
      </w:r>
      <w:r w:rsidRPr="00615A67">
        <w:rPr>
          <w:rFonts w:ascii="Bookman Old Style" w:hAnsi="Bookman Old Style" w:cs="Arial"/>
          <w:bCs/>
          <w:sz w:val="24"/>
          <w:szCs w:val="24"/>
        </w:rPr>
        <w:t>PURBALINGGA</w:t>
      </w:r>
    </w:p>
    <w:p w14:paraId="0B07CFAE" w14:textId="77777777" w:rsidR="00456BA2" w:rsidRPr="00615A67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sv-SE"/>
        </w:rPr>
        <w:t xml:space="preserve">KEPUTUSAN </w:t>
      </w:r>
      <w:r w:rsidRPr="00615A67">
        <w:rPr>
          <w:rFonts w:ascii="Bookman Old Style" w:hAnsi="Bookman Old Style" w:cs="Arial"/>
          <w:bCs/>
          <w:sz w:val="24"/>
          <w:szCs w:val="24"/>
          <w:lang w:val="id-ID"/>
        </w:rPr>
        <w:t>KEPALA DESA LAMBUR</w:t>
      </w:r>
    </w:p>
    <w:p w14:paraId="45B70513" w14:textId="3E43F6D8" w:rsidR="00456BA2" w:rsidRPr="00456BA2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</w:rPr>
      </w:pPr>
      <w:r w:rsidRPr="00615A67">
        <w:rPr>
          <w:rFonts w:ascii="Bookman Old Style" w:hAnsi="Bookman Old Style" w:cs="Arial"/>
          <w:bCs/>
          <w:sz w:val="24"/>
          <w:szCs w:val="24"/>
          <w:lang w:val="sv-SE"/>
        </w:rPr>
        <w:t xml:space="preserve">NOMOR </w:t>
      </w:r>
      <w:r w:rsidR="00326ACD">
        <w:rPr>
          <w:rFonts w:ascii="Bookman Old Style" w:hAnsi="Bookman Old Style" w:cs="Arial"/>
          <w:bCs/>
          <w:sz w:val="24"/>
          <w:szCs w:val="24"/>
        </w:rPr>
        <w:t>3</w:t>
      </w:r>
      <w:r w:rsidR="00C717A1">
        <w:rPr>
          <w:rFonts w:ascii="Bookman Old Style" w:hAnsi="Bookman Old Style" w:cs="Arial"/>
          <w:bCs/>
          <w:sz w:val="24"/>
          <w:szCs w:val="24"/>
        </w:rPr>
        <w:t>1</w:t>
      </w:r>
      <w:r>
        <w:rPr>
          <w:rFonts w:ascii="Bookman Old Style" w:hAnsi="Bookman Old Style" w:cs="Arial"/>
          <w:bCs/>
          <w:sz w:val="24"/>
          <w:szCs w:val="24"/>
        </w:rPr>
        <w:t xml:space="preserve"> </w:t>
      </w:r>
      <w:r w:rsidR="00C717A1">
        <w:rPr>
          <w:rFonts w:ascii="Bookman Old Style" w:hAnsi="Bookman Old Style" w:cs="Arial"/>
          <w:bCs/>
          <w:sz w:val="24"/>
          <w:szCs w:val="24"/>
        </w:rPr>
        <w:t>TAHUN</w:t>
      </w:r>
      <w:r>
        <w:rPr>
          <w:rFonts w:ascii="Bookman Old Style" w:hAnsi="Bookman Old Style" w:cs="Arial"/>
          <w:bCs/>
          <w:sz w:val="24"/>
          <w:szCs w:val="24"/>
        </w:rPr>
        <w:t xml:space="preserve"> 202</w:t>
      </w:r>
      <w:r w:rsidR="00326ACD">
        <w:rPr>
          <w:rFonts w:ascii="Bookman Old Style" w:hAnsi="Bookman Old Style" w:cs="Arial"/>
          <w:bCs/>
          <w:sz w:val="24"/>
          <w:szCs w:val="24"/>
        </w:rPr>
        <w:t>4</w:t>
      </w:r>
    </w:p>
    <w:p w14:paraId="194A92F4" w14:textId="77777777" w:rsidR="00456BA2" w:rsidRPr="00615A67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Cs/>
          <w:sz w:val="24"/>
          <w:szCs w:val="24"/>
          <w:lang w:val="id-ID"/>
        </w:rPr>
      </w:pPr>
    </w:p>
    <w:p w14:paraId="5CF46771" w14:textId="77777777" w:rsidR="00456BA2" w:rsidRPr="00910A6D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sv-SE"/>
        </w:rPr>
      </w:pPr>
      <w:r w:rsidRPr="00910A6D">
        <w:rPr>
          <w:rFonts w:ascii="Bookman Old Style" w:hAnsi="Bookman Old Style" w:cs="Arial"/>
          <w:sz w:val="24"/>
          <w:szCs w:val="24"/>
          <w:lang w:val="sv-SE"/>
        </w:rPr>
        <w:t>TENTANG</w:t>
      </w:r>
    </w:p>
    <w:p w14:paraId="26ABD779" w14:textId="481540A3" w:rsidR="00456BA2" w:rsidRDefault="008D0477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bookmarkStart w:id="0" w:name="_Hlk185007885"/>
      <w:r w:rsidRPr="008D0477">
        <w:rPr>
          <w:rFonts w:ascii="Bookman Old Style" w:hAnsi="Bookman Old Style" w:cs="Arial"/>
          <w:sz w:val="24"/>
          <w:szCs w:val="24"/>
          <w:lang w:val="id-ID"/>
        </w:rPr>
        <w:t>PENUNJUKAN PEMEGANG KEKUASAAN PENGELOLAAN KEUANGAN DESA, KOORDINATOR PELAKSANA KEUANGAN DESA, KAUR KEUANGAN DESA DAN PELAKSANA KEGIATAN ANGGARAN TAHUN 202</w:t>
      </w:r>
      <w:r w:rsidR="00C717A1">
        <w:rPr>
          <w:rFonts w:ascii="Bookman Old Style" w:hAnsi="Bookman Old Style" w:cs="Arial"/>
          <w:sz w:val="24"/>
          <w:szCs w:val="24"/>
          <w:lang w:val="id-ID"/>
        </w:rPr>
        <w:t>5</w:t>
      </w:r>
    </w:p>
    <w:bookmarkEnd w:id="0"/>
    <w:p w14:paraId="4C8AA6EE" w14:textId="77777777" w:rsidR="008D0477" w:rsidRPr="001924CB" w:rsidRDefault="008D0477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12"/>
          <w:szCs w:val="24"/>
          <w:lang w:val="sv-SE"/>
        </w:rPr>
      </w:pPr>
    </w:p>
    <w:p w14:paraId="297616B9" w14:textId="77777777" w:rsidR="00456BA2" w:rsidRPr="00D33961" w:rsidRDefault="00456BA2" w:rsidP="00456BA2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>KEPALA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 DESA LAMBUR</w:t>
      </w:r>
      <w:r>
        <w:rPr>
          <w:rFonts w:ascii="Bookman Old Style" w:hAnsi="Bookman Old Style" w:cs="Arial"/>
          <w:sz w:val="24"/>
          <w:szCs w:val="24"/>
          <w:lang w:val="sv-SE"/>
        </w:rPr>
        <w:t>,</w:t>
      </w:r>
    </w:p>
    <w:p w14:paraId="26B0681F" w14:textId="77777777" w:rsidR="00A80B41" w:rsidRDefault="00A80B41" w:rsidP="00456BA2">
      <w:pPr>
        <w:widowControl w:val="0"/>
        <w:autoSpaceDE w:val="0"/>
        <w:autoSpaceDN w:val="0"/>
        <w:spacing w:before="60" w:after="0" w:line="360" w:lineRule="auto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Style w:val="TableGrid"/>
        <w:tblW w:w="1034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84"/>
        <w:gridCol w:w="8363"/>
      </w:tblGrid>
      <w:tr w:rsidR="00A80B41" w14:paraId="1B81F291" w14:textId="77777777" w:rsidTr="0056697F">
        <w:trPr>
          <w:jc w:val="center"/>
        </w:trPr>
        <w:tc>
          <w:tcPr>
            <w:tcW w:w="1701" w:type="dxa"/>
          </w:tcPr>
          <w:p w14:paraId="589729E1" w14:textId="77777777" w:rsidR="00A80B41" w:rsidRDefault="00A80B41" w:rsidP="00EB023D">
            <w:pPr>
              <w:widowControl w:val="0"/>
              <w:autoSpaceDE w:val="0"/>
              <w:autoSpaceDN w:val="0"/>
              <w:spacing w:before="6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Menimbang</w:t>
            </w:r>
          </w:p>
        </w:tc>
        <w:tc>
          <w:tcPr>
            <w:tcW w:w="284" w:type="dxa"/>
          </w:tcPr>
          <w:p w14:paraId="3A2E748E" w14:textId="77777777" w:rsidR="00A80B41" w:rsidRDefault="00A80B41" w:rsidP="00EB023D">
            <w:pPr>
              <w:widowControl w:val="0"/>
              <w:autoSpaceDE w:val="0"/>
              <w:autoSpaceDN w:val="0"/>
              <w:spacing w:before="60" w:line="360" w:lineRule="auto"/>
              <w:ind w:left="-10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8363" w:type="dxa"/>
          </w:tcPr>
          <w:p w14:paraId="233A40EE" w14:textId="26330816" w:rsidR="00A80B41" w:rsidRPr="00B35A68" w:rsidRDefault="00A80B41" w:rsidP="00326F77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bahwa untuk melaksanakan ketentuan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Pasal 3</w:t>
            </w:r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Peraturan Menteri Dalam Negeri Republik Indonesia Nomor 20 Tahun 2018 tentang Pengelolaan Keuangan Desa, </w:t>
            </w:r>
            <w:r w:rsidR="004601A9">
              <w:rPr>
                <w:rFonts w:ascii="Bookman Old Style" w:eastAsia="Bookman Old Style" w:hAnsi="Bookman Old Style"/>
                <w:sz w:val="24"/>
                <w:lang w:val="id-ID"/>
              </w:rPr>
              <w:t>P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erlu menetapkan </w:t>
            </w:r>
            <w:r w:rsidR="004601A9">
              <w:rPr>
                <w:rFonts w:ascii="Bookman Old Style" w:eastAsia="Bookman Old Style" w:hAnsi="Bookman Old Style"/>
                <w:sz w:val="24"/>
                <w:lang w:val="id-ID"/>
              </w:rPr>
              <w:t>Peraturan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tentang</w:t>
            </w:r>
            <w:r w:rsidR="008D0477"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  <w:r w:rsidR="008D0477"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Pemegang Kekuasaan Pengelolaan Keuangan Desa</w:t>
            </w:r>
            <w:r w:rsidR="008D0477"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 w:rsidR="008D0477">
              <w:rPr>
                <w:rFonts w:ascii="Bookman Old Style" w:eastAsia="Bookman Old Style" w:hAnsi="Bookman Old Style"/>
                <w:sz w:val="24"/>
                <w:lang w:val="id-ID"/>
              </w:rPr>
              <w:t>(</w:t>
            </w:r>
            <w:r w:rsidR="008D0477" w:rsidRPr="00B97148">
              <w:rPr>
                <w:rFonts w:ascii="Bookman Old Style" w:eastAsia="Bookman Old Style" w:hAnsi="Bookman Old Style"/>
                <w:sz w:val="24"/>
              </w:rPr>
              <w:t>PKPKD</w:t>
            </w:r>
            <w:r w:rsidR="008D0477">
              <w:rPr>
                <w:rFonts w:ascii="Bookman Old Style" w:eastAsia="Bookman Old Style" w:hAnsi="Bookman Old Style"/>
                <w:sz w:val="24"/>
                <w:lang w:val="id-ID"/>
              </w:rPr>
              <w:t>)</w:t>
            </w:r>
            <w:r w:rsidR="004601A9">
              <w:rPr>
                <w:rFonts w:ascii="Bookman Old Style" w:eastAsia="Bookman Old Style" w:hAnsi="Bookman Old Style"/>
                <w:sz w:val="24"/>
                <w:lang w:val="id-ID"/>
              </w:rPr>
              <w:t xml:space="preserve">, Kaur Keuangan Desa dan 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Pelaksana Pengelolaan Keuangan Desa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(</w:t>
            </w:r>
            <w:r w:rsidRPr="00B35A68">
              <w:rPr>
                <w:rFonts w:ascii="Bookman Old Style" w:eastAsia="Bookman Old Style" w:hAnsi="Bookman Old Style"/>
                <w:sz w:val="24"/>
              </w:rPr>
              <w:t>PPKD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>);</w:t>
            </w:r>
            <w:r w:rsidRPr="00B35A68"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0CD9C008" w14:textId="2F06BF57" w:rsidR="00A80B41" w:rsidRDefault="00A80B41" w:rsidP="00326F77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bahwa berdasarkan ketentuan huruf a tersebut diatas </w:t>
            </w:r>
            <w:r w:rsidR="00044F07">
              <w:rPr>
                <w:rFonts w:ascii="Bookman Old Style" w:hAnsi="Bookman Old Style"/>
                <w:sz w:val="24"/>
                <w:szCs w:val="24"/>
                <w:lang w:val="sv-SE"/>
              </w:rPr>
              <w:t>Kepala</w:t>
            </w: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Desa</w:t>
            </w:r>
            <w:r w:rsidR="00765D29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="00044F07">
              <w:rPr>
                <w:rFonts w:ascii="Bookman Old Style" w:hAnsi="Bookman Old Style"/>
                <w:sz w:val="24"/>
                <w:szCs w:val="24"/>
                <w:lang w:val="sv-SE"/>
              </w:rPr>
              <w:t>Lambur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B97148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menetapkan Surat Keputusan </w:t>
            </w:r>
            <w:r w:rsidR="00044F07">
              <w:rPr>
                <w:rFonts w:ascii="Bookman Old Style" w:hAnsi="Bookman Old Style"/>
                <w:sz w:val="24"/>
                <w:szCs w:val="24"/>
                <w:lang w:val="sv-SE"/>
              </w:rPr>
              <w:t>Kepala Desa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tentang </w:t>
            </w:r>
            <w:r w:rsidR="004601A9"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Pemegang Kekuasaan Pengelolaan Keuangan Desa</w:t>
            </w:r>
            <w:r w:rsidR="004601A9"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 w:rsidR="004601A9">
              <w:rPr>
                <w:rFonts w:ascii="Bookman Old Style" w:eastAsia="Bookman Old Style" w:hAnsi="Bookman Old Style"/>
                <w:sz w:val="24"/>
                <w:lang w:val="id-ID"/>
              </w:rPr>
              <w:t>(</w:t>
            </w:r>
            <w:r w:rsidR="004601A9" w:rsidRPr="00B97148">
              <w:rPr>
                <w:rFonts w:ascii="Bookman Old Style" w:eastAsia="Bookman Old Style" w:hAnsi="Bookman Old Style"/>
                <w:sz w:val="24"/>
              </w:rPr>
              <w:t>PKPKD</w:t>
            </w:r>
            <w:r w:rsidR="004601A9">
              <w:rPr>
                <w:rFonts w:ascii="Bookman Old Style" w:eastAsia="Bookman Old Style" w:hAnsi="Bookman Old Style"/>
                <w:sz w:val="24"/>
                <w:lang w:val="id-ID"/>
              </w:rPr>
              <w:t xml:space="preserve">), Kaur Keuangan Desa dan </w:t>
            </w:r>
            <w:r w:rsidR="004601A9"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Pelaksana Pengelolaan Keuangan Desa</w:t>
            </w:r>
            <w:r w:rsidR="004601A9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(</w:t>
            </w:r>
            <w:r w:rsidR="004601A9" w:rsidRPr="00B35A68">
              <w:rPr>
                <w:rFonts w:ascii="Bookman Old Style" w:eastAsia="Bookman Old Style" w:hAnsi="Bookman Old Style"/>
                <w:sz w:val="24"/>
              </w:rPr>
              <w:t>PPKD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>;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</w:p>
          <w:p w14:paraId="18A8B705" w14:textId="77777777" w:rsidR="007600EF" w:rsidRPr="00B97148" w:rsidRDefault="007600EF" w:rsidP="00EB023D">
            <w:pPr>
              <w:pStyle w:val="ListParagraph"/>
              <w:spacing w:line="360" w:lineRule="auto"/>
              <w:ind w:left="252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A80B41" w14:paraId="6675BE65" w14:textId="77777777" w:rsidTr="0056697F">
        <w:trPr>
          <w:jc w:val="center"/>
        </w:trPr>
        <w:tc>
          <w:tcPr>
            <w:tcW w:w="1701" w:type="dxa"/>
          </w:tcPr>
          <w:p w14:paraId="63435D8B" w14:textId="77777777" w:rsidR="00A80B41" w:rsidRDefault="00A80B41" w:rsidP="00EB023D">
            <w:pPr>
              <w:widowControl w:val="0"/>
              <w:autoSpaceDE w:val="0"/>
              <w:autoSpaceDN w:val="0"/>
              <w:spacing w:before="6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Mengingat</w:t>
            </w:r>
          </w:p>
        </w:tc>
        <w:tc>
          <w:tcPr>
            <w:tcW w:w="284" w:type="dxa"/>
          </w:tcPr>
          <w:p w14:paraId="2A689888" w14:textId="77777777" w:rsidR="00A80B41" w:rsidRDefault="00A80B41" w:rsidP="00EB023D">
            <w:pPr>
              <w:widowControl w:val="0"/>
              <w:autoSpaceDE w:val="0"/>
              <w:autoSpaceDN w:val="0"/>
              <w:spacing w:before="60" w:line="360" w:lineRule="auto"/>
              <w:ind w:left="-10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8363" w:type="dxa"/>
          </w:tcPr>
          <w:p w14:paraId="6217AE5D" w14:textId="129A7FEA" w:rsidR="00326F77" w:rsidRPr="00326F77" w:rsidRDefault="004408B2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408B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Undang-undang Nomor 3 Tahun 2024 tentang Perubahan Kedua Atas Undang-Undang Nomor 6 Tahun 2014 Tentang Desa;</w:t>
            </w:r>
            <w:r w:rsidR="00326F77"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 xml:space="preserve"> </w:t>
            </w:r>
          </w:p>
          <w:p w14:paraId="319A066C" w14:textId="77777777" w:rsidR="004A4E5F" w:rsidRDefault="004A4E5F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4E5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Undang-Undang Nomor 62 Tahun 2024 tentang Anggaran Pendapatan dan Belanja Negara (APBN) Tahun Anggaran 2025;</w:t>
            </w:r>
          </w:p>
          <w:p w14:paraId="5B7C38EA" w14:textId="3A996961" w:rsidR="004A0E8B" w:rsidRDefault="004A0E8B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0E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Menteri Dalam Negeri Nomor 111 Tahun 2014 Tentang Pedoman Teknis Peraturan Di Desa;</w:t>
            </w:r>
          </w:p>
          <w:p w14:paraId="6F99E20D" w14:textId="6AAECE6B" w:rsidR="004A0E8B" w:rsidRDefault="004A0E8B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0E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Menteri Dalam Negeri Nomor 20 Tahun 2018 tentang Pengelolaan Keuangan Desa (Berita Negara Republik Indonesia Tahun 2018 Nomor 611);</w:t>
            </w:r>
          </w:p>
          <w:p w14:paraId="57C062D3" w14:textId="548971A0" w:rsidR="004A0E8B" w:rsidRDefault="004A0E8B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0E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Menteri Desa, Pembangunan Daerah Tertinggal dan Transmigrasi Nomor 16 Tahun 2019 tentang Musyawarah Desa (Berita Negara Republik Indonesia Tahun 2019 Nomor 1203);</w:t>
            </w:r>
          </w:p>
          <w:p w14:paraId="3C3BFCBE" w14:textId="41609752" w:rsidR="00326F77" w:rsidRDefault="00326F77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lastRenderedPageBreak/>
              <w:t>Peraturan Desa Lambur Nomor 03  Tahun 2022 tentang Lembaga Kemasyarakatan Desa;</w:t>
            </w:r>
          </w:p>
          <w:p w14:paraId="5E2B40E7" w14:textId="2D959952" w:rsidR="004A0E8B" w:rsidRDefault="004A0E8B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0E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Menteri Desa, Pembangunan Daerah Tertinggal, Dan Transmigrasi Nomor  2 Tahun 2024 tentang Petunjuk Operasional Atas Fokus Penggunaan Dana Desa Tahun 2025;</w:t>
            </w:r>
          </w:p>
          <w:p w14:paraId="692AE6CC" w14:textId="78020E26" w:rsidR="004A0E8B" w:rsidRDefault="004A0E8B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0E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Pemerintah (PP) Nomor 37 Tahun 2023 tentang Pengelolaan Transfer ke Daerah;</w:t>
            </w:r>
          </w:p>
          <w:p w14:paraId="7AF91636" w14:textId="7563E23A" w:rsidR="004A0E8B" w:rsidRDefault="004A0E8B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0E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Gubernur Jawa Tengah Nomor 17 Tahun 2018 tentang Pembinaan dan Pengawasan Penyelenggaraan Pemerintahan Desa di Provinsi Jawa Tengah (Berita Daerah Provinsi Jawa Tengah Tahun 2018 Nomor 17);</w:t>
            </w:r>
          </w:p>
          <w:p w14:paraId="30F83497" w14:textId="2E9AED72" w:rsidR="004A0E8B" w:rsidRDefault="004A0E8B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0E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Daerah Kabupaten Purbalingga Nomor 15 Tahun 2015 tentang Susunan Organisasi dan Tata Kerja Pemerintah Desa dan Perangkat Desa (Lembaran Daerah Kabupaten Purbalingga Tahun 2015 Nomor15);</w:t>
            </w:r>
          </w:p>
          <w:p w14:paraId="4C5229A0" w14:textId="549904A3" w:rsidR="004A0E8B" w:rsidRDefault="004A0E8B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4A0E8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Bupati Purbalingga Nomor 21 Tahun 2019 tentang Pedoman Pengelolaan Keuangan Desa (Berita Daerah Kabupaten Purbalingga Tahun 2019 Nomor 21);</w:t>
            </w:r>
          </w:p>
          <w:p w14:paraId="50B3279B" w14:textId="64947EB6" w:rsidR="00211315" w:rsidRPr="00326F77" w:rsidRDefault="00211315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211315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Bupati Purbalingga Nomor 250 Tahun 2023 tentang Pelaksanaan Transaksi Non Tunai Pada Anggaran Pendapatan dan Belanja Desa;</w:t>
            </w:r>
          </w:p>
          <w:p w14:paraId="645BE2C2" w14:textId="77777777" w:rsidR="00326F77" w:rsidRPr="00326F77" w:rsidRDefault="00326F77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Desa Lambur Nomor 06  Tahun 2022 tentang Kewenangan Desa Berdasarkan Hak Asal Usul Dan Kewenangan Lokal Berskala Desa;</w:t>
            </w:r>
          </w:p>
          <w:p w14:paraId="34170F3C" w14:textId="77777777" w:rsidR="00326F77" w:rsidRPr="00326F77" w:rsidRDefault="00326F77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Peraturan Desa Lambur Nomor 16 Tahun 2022 tentang Perubahan Rencana Pembangunan Jangka Menengah Desa Tahun 2019 - 2025;</w:t>
            </w:r>
          </w:p>
          <w:p w14:paraId="73B033B4" w14:textId="14C133C8" w:rsidR="00326F77" w:rsidRPr="00326F77" w:rsidRDefault="00326F77" w:rsidP="00326F77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after="120" w:line="360" w:lineRule="auto"/>
              <w:ind w:left="604" w:hanging="644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 xml:space="preserve">Peraturan Desa Lambur Nomor </w:t>
            </w:r>
            <w:r w:rsidR="00993A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07</w:t>
            </w: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 xml:space="preserve"> Tahun 202</w:t>
            </w:r>
            <w:r w:rsidR="00993A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4</w:t>
            </w: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 xml:space="preserve"> tentang Rencana Kerja Pemerintah Desa Tahun 202</w:t>
            </w:r>
            <w:r w:rsidR="00993A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5</w:t>
            </w: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;</w:t>
            </w:r>
          </w:p>
          <w:p w14:paraId="3000CDBA" w14:textId="078F309C" w:rsidR="00110C34" w:rsidRPr="00110C34" w:rsidRDefault="00326F77" w:rsidP="00110C34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line="360" w:lineRule="auto"/>
              <w:ind w:left="604" w:hanging="644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 xml:space="preserve">Peraturan Desa Lambur Nomor </w:t>
            </w:r>
            <w:r w:rsidR="00993A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08</w:t>
            </w: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 xml:space="preserve"> Tahun 202</w:t>
            </w:r>
            <w:r w:rsidR="00110C34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4</w:t>
            </w: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 xml:space="preserve"> tentang Anggaran Pendapatan dan Belanja Desa Tahun Anggaran 202</w:t>
            </w:r>
            <w:r w:rsidR="00993A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5</w:t>
            </w:r>
            <w:r w:rsidRPr="00326F77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;</w:t>
            </w:r>
          </w:p>
          <w:p w14:paraId="057DB96F" w14:textId="77777777" w:rsidR="00110C34" w:rsidRPr="00110C34" w:rsidRDefault="00110C34" w:rsidP="00110C34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line="360" w:lineRule="auto"/>
              <w:ind w:left="604" w:hanging="644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Surat Keputusan Kepala Desa Lambur Nomor 26 Tahun 2024 tentang Pengangkatan PLT Kasi Pelayanan;</w:t>
            </w:r>
          </w:p>
          <w:p w14:paraId="35931412" w14:textId="1C7DDBB8" w:rsidR="00110C34" w:rsidRPr="00110C34" w:rsidRDefault="00110C34" w:rsidP="00110C34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line="360" w:lineRule="auto"/>
              <w:ind w:left="604" w:hanging="644"/>
              <w:jc w:val="both"/>
              <w:textAlignment w:val="baseline"/>
              <w:rPr>
                <w:rFonts w:ascii="Bookman Old Style" w:hAnsi="Bookman Old Style" w:cs="Arial"/>
                <w:sz w:val="24"/>
                <w:szCs w:val="24"/>
                <w:lang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  <w:t>Surat Keputusan Kepala Desa Lambur Nomor 27 Tahun 2024 tentang Refreshing PLT Kaur Umum.</w:t>
            </w:r>
          </w:p>
        </w:tc>
      </w:tr>
      <w:tr w:rsidR="007600EF" w14:paraId="4B308C54" w14:textId="77777777" w:rsidTr="0056697F">
        <w:trPr>
          <w:jc w:val="center"/>
        </w:trPr>
        <w:tc>
          <w:tcPr>
            <w:tcW w:w="1701" w:type="dxa"/>
          </w:tcPr>
          <w:p w14:paraId="4E1609F3" w14:textId="77777777" w:rsidR="007600EF" w:rsidRDefault="007600EF" w:rsidP="00EB023D">
            <w:pPr>
              <w:widowControl w:val="0"/>
              <w:autoSpaceDE w:val="0"/>
              <w:autoSpaceDN w:val="0"/>
              <w:spacing w:before="60"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14:paraId="3E888046" w14:textId="77777777" w:rsidR="007600EF" w:rsidRDefault="007600EF" w:rsidP="00EB023D">
            <w:pPr>
              <w:widowControl w:val="0"/>
              <w:autoSpaceDE w:val="0"/>
              <w:autoSpaceDN w:val="0"/>
              <w:spacing w:before="60" w:line="360" w:lineRule="auto"/>
              <w:ind w:left="-10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8363" w:type="dxa"/>
          </w:tcPr>
          <w:p w14:paraId="15ADE4D5" w14:textId="77777777" w:rsidR="007600EF" w:rsidRPr="00B97148" w:rsidRDefault="007600EF" w:rsidP="00EB023D">
            <w:pPr>
              <w:pStyle w:val="ListParagraph"/>
              <w:shd w:val="clear" w:color="auto" w:fill="FFFFFF"/>
              <w:spacing w:after="120" w:line="360" w:lineRule="auto"/>
              <w:ind w:left="222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fi-FI" w:eastAsia="id-ID"/>
              </w:rPr>
            </w:pPr>
          </w:p>
        </w:tc>
      </w:tr>
    </w:tbl>
    <w:p w14:paraId="4556A80C" w14:textId="77777777" w:rsidR="00F33B53" w:rsidRDefault="00F33B53" w:rsidP="00F33B53">
      <w:pPr>
        <w:widowControl w:val="0"/>
        <w:autoSpaceDE w:val="0"/>
        <w:autoSpaceDN w:val="0"/>
        <w:spacing w:before="60" w:after="0" w:line="360" w:lineRule="auto"/>
        <w:rPr>
          <w:rFonts w:ascii="Bookman Old Style" w:hAnsi="Bookman Old Style" w:cs="Arial"/>
          <w:sz w:val="24"/>
          <w:szCs w:val="24"/>
          <w:lang w:val="id-ID"/>
        </w:rPr>
      </w:pPr>
    </w:p>
    <w:p w14:paraId="0C68723C" w14:textId="77777777" w:rsidR="00211315" w:rsidRDefault="00211315" w:rsidP="00F33B53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/>
          <w:bCs/>
          <w:sz w:val="24"/>
          <w:szCs w:val="24"/>
          <w:lang w:val="sv-SE"/>
        </w:rPr>
      </w:pPr>
    </w:p>
    <w:p w14:paraId="11940CA7" w14:textId="2FCDFCD0" w:rsidR="00A80B41" w:rsidRPr="00326F77" w:rsidRDefault="00A80B41" w:rsidP="00F33B53">
      <w:pPr>
        <w:widowControl w:val="0"/>
        <w:autoSpaceDE w:val="0"/>
        <w:autoSpaceDN w:val="0"/>
        <w:spacing w:before="60" w:after="0" w:line="360" w:lineRule="auto"/>
        <w:jc w:val="center"/>
        <w:rPr>
          <w:rFonts w:ascii="Bookman Old Style" w:hAnsi="Bookman Old Style" w:cs="Arial"/>
          <w:b/>
          <w:bCs/>
          <w:sz w:val="12"/>
          <w:szCs w:val="24"/>
          <w:lang w:val="id-ID"/>
        </w:rPr>
      </w:pPr>
      <w:r w:rsidRPr="00326F77">
        <w:rPr>
          <w:rFonts w:ascii="Bookman Old Style" w:hAnsi="Bookman Old Style" w:cs="Arial"/>
          <w:b/>
          <w:bCs/>
          <w:sz w:val="24"/>
          <w:szCs w:val="24"/>
          <w:lang w:val="sv-SE"/>
        </w:rPr>
        <w:lastRenderedPageBreak/>
        <w:t>MEMUTUSKAN:</w:t>
      </w:r>
    </w:p>
    <w:p w14:paraId="77B616D1" w14:textId="77777777" w:rsidR="00A80B41" w:rsidRPr="001924CB" w:rsidRDefault="00A80B41" w:rsidP="00EB023D">
      <w:pPr>
        <w:widowControl w:val="0"/>
        <w:autoSpaceDE w:val="0"/>
        <w:autoSpaceDN w:val="0"/>
        <w:spacing w:after="0" w:line="360" w:lineRule="auto"/>
        <w:ind w:left="1080"/>
        <w:rPr>
          <w:rFonts w:ascii="Bookman Old Style" w:hAnsi="Bookman Old Style" w:cs="Arial"/>
          <w:sz w:val="12"/>
          <w:szCs w:val="24"/>
          <w:lang w:val="sv-SE"/>
        </w:rPr>
      </w:pPr>
    </w:p>
    <w:tbl>
      <w:tblPr>
        <w:tblW w:w="10490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1701"/>
        <w:gridCol w:w="284"/>
        <w:gridCol w:w="8505"/>
      </w:tblGrid>
      <w:tr w:rsidR="00A80B41" w:rsidRPr="00644FB7" w14:paraId="6A3C4B9E" w14:textId="77777777" w:rsidTr="0056697F">
        <w:trPr>
          <w:trHeight w:val="410"/>
        </w:trPr>
        <w:tc>
          <w:tcPr>
            <w:tcW w:w="1701" w:type="dxa"/>
            <w:hideMark/>
          </w:tcPr>
          <w:p w14:paraId="1F9639F4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</w:rPr>
              <w:t>Menetapkan</w:t>
            </w:r>
          </w:p>
        </w:tc>
        <w:tc>
          <w:tcPr>
            <w:tcW w:w="284" w:type="dxa"/>
            <w:hideMark/>
          </w:tcPr>
          <w:p w14:paraId="6139FA04" w14:textId="77777777" w:rsidR="00A80B41" w:rsidRPr="00EF60CF" w:rsidRDefault="00A80B41" w:rsidP="00954AC0">
            <w:pPr>
              <w:widowControl w:val="0"/>
              <w:autoSpaceDE w:val="0"/>
              <w:autoSpaceDN w:val="0"/>
              <w:spacing w:after="0"/>
              <w:ind w:left="-11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  <w:p w14:paraId="08394406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</w:p>
        </w:tc>
        <w:tc>
          <w:tcPr>
            <w:tcW w:w="8505" w:type="dxa"/>
          </w:tcPr>
          <w:p w14:paraId="17F3421F" w14:textId="77777777" w:rsidR="00A80B41" w:rsidRDefault="00A80B41" w:rsidP="00954AC0">
            <w:pPr>
              <w:widowControl w:val="0"/>
              <w:autoSpaceDE w:val="0"/>
              <w:autoSpaceDN w:val="0"/>
              <w:spacing w:after="0"/>
              <w:ind w:left="-118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</w:tr>
      <w:tr w:rsidR="00A80B41" w:rsidRPr="00644FB7" w14:paraId="5F7A85DD" w14:textId="77777777" w:rsidTr="00F33B53">
        <w:trPr>
          <w:trHeight w:val="1077"/>
        </w:trPr>
        <w:tc>
          <w:tcPr>
            <w:tcW w:w="1701" w:type="dxa"/>
            <w:hideMark/>
          </w:tcPr>
          <w:p w14:paraId="4828C0A8" w14:textId="66B0D50E" w:rsidR="00A80B41" w:rsidRPr="00F33B53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KESATU</w:t>
            </w:r>
          </w:p>
        </w:tc>
        <w:tc>
          <w:tcPr>
            <w:tcW w:w="284" w:type="dxa"/>
            <w:hideMark/>
          </w:tcPr>
          <w:p w14:paraId="5E73BE07" w14:textId="77777777" w:rsidR="00A80B41" w:rsidRPr="00EF60CF" w:rsidRDefault="00A80B41" w:rsidP="00954AC0">
            <w:pPr>
              <w:shd w:val="clear" w:color="auto" w:fill="FFFFFF"/>
              <w:spacing w:after="0"/>
              <w:ind w:left="-108" w:firstLine="8"/>
              <w:textAlignment w:val="baseline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8505" w:type="dxa"/>
          </w:tcPr>
          <w:p w14:paraId="194DF9F2" w14:textId="50CA05D5" w:rsidR="00D51446" w:rsidRPr="000F675F" w:rsidRDefault="00D15814" w:rsidP="00954AC0">
            <w:pPr>
              <w:shd w:val="clear" w:color="auto" w:fill="FFFFFF"/>
              <w:spacing w:after="0"/>
              <w:ind w:left="-108" w:firstLine="8"/>
              <w:jc w:val="both"/>
              <w:textAlignment w:val="baseline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Menunjuk 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Pemegang Kekuasaan Pengelolaan Keuangan Desa</w:t>
            </w:r>
            <w:r w:rsidRPr="00B97148"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>(</w:t>
            </w:r>
            <w:r w:rsidRPr="00B97148">
              <w:rPr>
                <w:rFonts w:ascii="Bookman Old Style" w:eastAsia="Bookman Old Style" w:hAnsi="Bookman Old Style"/>
                <w:sz w:val="24"/>
              </w:rPr>
              <w:t>PKPKD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), Kaur Keuangan Desa dan 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Pelaksana Pengelolaan Keuangan Desa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(</w:t>
            </w:r>
            <w:r w:rsidRPr="00B35A68">
              <w:rPr>
                <w:rFonts w:ascii="Bookman Old Style" w:eastAsia="Bookman Old Style" w:hAnsi="Bookman Old Style"/>
                <w:sz w:val="24"/>
              </w:rPr>
              <w:t>PPKD</w:t>
            </w:r>
            <w:r>
              <w:rPr>
                <w:rFonts w:ascii="Bookman Old Style" w:eastAsia="Bookman Old Style" w:hAnsi="Bookman Old Style"/>
                <w:sz w:val="24"/>
              </w:rPr>
              <w:t>) Tahun Anggaran 202</w:t>
            </w:r>
            <w:r w:rsidR="00DB3E64">
              <w:rPr>
                <w:rFonts w:ascii="Bookman Old Style" w:eastAsia="Bookman Old Style" w:hAnsi="Bookman Old Style"/>
                <w:sz w:val="24"/>
              </w:rPr>
              <w:t>5</w:t>
            </w:r>
            <w:r>
              <w:rPr>
                <w:rFonts w:ascii="Bookman Old Style" w:eastAsia="Bookman Old Style" w:hAnsi="Bookman Old Style"/>
                <w:sz w:val="24"/>
              </w:rPr>
              <w:t>.</w:t>
            </w:r>
          </w:p>
        </w:tc>
      </w:tr>
      <w:tr w:rsidR="00A80B41" w:rsidRPr="00644FB7" w14:paraId="633AC223" w14:textId="77777777" w:rsidTr="00F33B53">
        <w:trPr>
          <w:trHeight w:val="1417"/>
        </w:trPr>
        <w:tc>
          <w:tcPr>
            <w:tcW w:w="1701" w:type="dxa"/>
            <w:hideMark/>
          </w:tcPr>
          <w:p w14:paraId="7A6E5E07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KEDUA</w:t>
            </w:r>
          </w:p>
        </w:tc>
        <w:tc>
          <w:tcPr>
            <w:tcW w:w="284" w:type="dxa"/>
            <w:hideMark/>
          </w:tcPr>
          <w:p w14:paraId="771A1E36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8505" w:type="dxa"/>
          </w:tcPr>
          <w:p w14:paraId="4005FE92" w14:textId="3FC7AC9C" w:rsidR="00A80B41" w:rsidRDefault="00A80B41" w:rsidP="00954AC0">
            <w:pPr>
              <w:widowControl w:val="0"/>
              <w:autoSpaceDE w:val="0"/>
              <w:autoSpaceDN w:val="0"/>
              <w:spacing w:after="0"/>
              <w:ind w:left="-118"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id-ID"/>
              </w:rPr>
            </w:pP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PKPKD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Melimpahkan sebagian kekuasaannya kepada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PPKD</w:t>
            </w:r>
            <w:r w:rsidRPr="00D13656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sebagaimana dimaksud pada diktum kesatu 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>dengan rincian Tugas sebagai berikut</w:t>
            </w:r>
            <w:r w:rsidRPr="00152964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id-ID"/>
              </w:rPr>
              <w:t xml:space="preserve"> :</w:t>
            </w:r>
          </w:p>
          <w:p w14:paraId="6A35B948" w14:textId="77777777" w:rsidR="00D51446" w:rsidRPr="00F33B53" w:rsidRDefault="00D51446" w:rsidP="00954AC0">
            <w:pPr>
              <w:widowControl w:val="0"/>
              <w:autoSpaceDE w:val="0"/>
              <w:autoSpaceDN w:val="0"/>
              <w:spacing w:after="0"/>
              <w:ind w:left="-118"/>
              <w:jc w:val="both"/>
              <w:rPr>
                <w:rFonts w:ascii="Times New Roman" w:hAnsi="Times New Roman"/>
                <w:sz w:val="12"/>
                <w:szCs w:val="12"/>
                <w:bdr w:val="none" w:sz="0" w:space="0" w:color="auto" w:frame="1"/>
                <w:lang w:val="id-ID" w:eastAsia="id-ID"/>
              </w:rPr>
            </w:pPr>
          </w:p>
          <w:p w14:paraId="4103F1BE" w14:textId="77777777" w:rsidR="00A80B41" w:rsidRPr="00E00DAF" w:rsidRDefault="00A80B41" w:rsidP="00954AC0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/>
              <w:jc w:val="both"/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</w:pPr>
            <w:r w:rsidRPr="00EF2DDC">
              <w:rPr>
                <w:rFonts w:ascii="Bookman Old Style" w:hAnsi="Bookman Old Style"/>
                <w:b/>
                <w:sz w:val="24"/>
                <w:szCs w:val="24"/>
                <w:bdr w:val="none" w:sz="0" w:space="0" w:color="auto" w:frame="1"/>
                <w:lang w:eastAsia="id-ID"/>
              </w:rPr>
              <w:t>Kepala Desa</w:t>
            </w:r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sebagi Pemegang Kekuasaan Pengelolaan Keuangan Desa,</w:t>
            </w:r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mempunyai Kewenangan : </w:t>
            </w:r>
          </w:p>
          <w:p w14:paraId="4F5DE389" w14:textId="77777777" w:rsidR="00A80B41" w:rsidRPr="00E00DAF" w:rsidRDefault="00A80B41" w:rsidP="00954AC0">
            <w:pPr>
              <w:numPr>
                <w:ilvl w:val="1"/>
                <w:numId w:val="8"/>
              </w:numPr>
              <w:tabs>
                <w:tab w:val="left" w:pos="569"/>
              </w:tabs>
              <w:spacing w:after="0"/>
              <w:ind w:left="569" w:right="40" w:hanging="283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menetapkan kebijakan tentang pelaksanaan APB Desa;</w:t>
            </w:r>
          </w:p>
          <w:p w14:paraId="5FEECC9E" w14:textId="77777777" w:rsidR="00A80B41" w:rsidRPr="00E00DAF" w:rsidRDefault="00A80B41" w:rsidP="00954AC0">
            <w:pPr>
              <w:numPr>
                <w:ilvl w:val="1"/>
                <w:numId w:val="8"/>
              </w:numPr>
              <w:tabs>
                <w:tab w:val="left" w:pos="591"/>
              </w:tabs>
              <w:spacing w:after="0"/>
              <w:ind w:left="591" w:right="40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menetapkan kebijakan tentang pengelolaan barang milik Desa;</w:t>
            </w:r>
          </w:p>
          <w:p w14:paraId="672CBF09" w14:textId="77777777" w:rsidR="00A80B41" w:rsidRDefault="00A80B41" w:rsidP="00954AC0">
            <w:pPr>
              <w:numPr>
                <w:ilvl w:val="1"/>
                <w:numId w:val="8"/>
              </w:numPr>
              <w:tabs>
                <w:tab w:val="left" w:pos="591"/>
              </w:tabs>
              <w:spacing w:after="0"/>
              <w:ind w:left="591" w:right="20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melakukan tindakan yang mengakibatkan pengeluaran atas beban APB Desa;</w:t>
            </w:r>
          </w:p>
          <w:p w14:paraId="3AA99CDA" w14:textId="77777777" w:rsidR="00A80B41" w:rsidRDefault="00A80B41" w:rsidP="00954AC0">
            <w:pPr>
              <w:numPr>
                <w:ilvl w:val="1"/>
                <w:numId w:val="8"/>
              </w:numPr>
              <w:tabs>
                <w:tab w:val="left" w:pos="591"/>
              </w:tabs>
              <w:spacing w:after="0"/>
              <w:ind w:left="591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menetapkan PPKD;</w:t>
            </w:r>
          </w:p>
          <w:p w14:paraId="17F33635" w14:textId="77777777" w:rsidR="00A80B41" w:rsidRDefault="00A80B41" w:rsidP="00954AC0">
            <w:pPr>
              <w:numPr>
                <w:ilvl w:val="1"/>
                <w:numId w:val="8"/>
              </w:numPr>
              <w:tabs>
                <w:tab w:val="left" w:pos="591"/>
              </w:tabs>
              <w:spacing w:after="0"/>
              <w:ind w:left="591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menyetujui DPA, DPPA, dan DPAL;</w:t>
            </w:r>
          </w:p>
          <w:p w14:paraId="68734F04" w14:textId="77777777" w:rsidR="00A80B41" w:rsidRDefault="00A80B41" w:rsidP="00954AC0">
            <w:pPr>
              <w:numPr>
                <w:ilvl w:val="1"/>
                <w:numId w:val="8"/>
              </w:numPr>
              <w:tabs>
                <w:tab w:val="left" w:pos="591"/>
              </w:tabs>
              <w:spacing w:after="0"/>
              <w:ind w:left="591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menyetujui RAK Desa; dan</w:t>
            </w:r>
          </w:p>
          <w:p w14:paraId="2AAB3C66" w14:textId="1560C278" w:rsidR="00A80B41" w:rsidRPr="00D15814" w:rsidRDefault="00A80B41" w:rsidP="00954AC0">
            <w:pPr>
              <w:numPr>
                <w:ilvl w:val="1"/>
                <w:numId w:val="8"/>
              </w:numPr>
              <w:tabs>
                <w:tab w:val="left" w:pos="591"/>
              </w:tabs>
              <w:spacing w:after="0"/>
              <w:ind w:left="591" w:hanging="305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menyetujui SPP.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45608851" w14:textId="77777777" w:rsidR="00D15814" w:rsidRPr="00F33B53" w:rsidRDefault="00D15814" w:rsidP="00954AC0">
            <w:pPr>
              <w:tabs>
                <w:tab w:val="left" w:pos="591"/>
              </w:tabs>
              <w:spacing w:after="0"/>
              <w:ind w:left="591"/>
              <w:jc w:val="both"/>
              <w:rPr>
                <w:rFonts w:ascii="Bookman Old Style" w:eastAsia="Bookman Old Style" w:hAnsi="Bookman Old Style"/>
                <w:sz w:val="12"/>
                <w:szCs w:val="12"/>
              </w:rPr>
            </w:pPr>
          </w:p>
          <w:p w14:paraId="0638D6C5" w14:textId="77777777" w:rsidR="00A80B41" w:rsidRPr="00CA341B" w:rsidRDefault="00A80B41" w:rsidP="00954AC0">
            <w:pPr>
              <w:numPr>
                <w:ilvl w:val="0"/>
                <w:numId w:val="21"/>
              </w:numPr>
              <w:tabs>
                <w:tab w:val="left" w:pos="591"/>
              </w:tabs>
              <w:spacing w:after="0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F2DDC">
              <w:rPr>
                <w:rFonts w:ascii="Bookman Old Style" w:eastAsia="Bookman Old Style" w:hAnsi="Bookman Old Style"/>
                <w:b/>
                <w:sz w:val="24"/>
              </w:rPr>
              <w:t>Sekretaris Desa</w:t>
            </w:r>
            <w:r>
              <w:rPr>
                <w:rFonts w:ascii="Bookman Old Style" w:eastAsia="Bookman Old Style" w:hAnsi="Bookman Old Style"/>
                <w:sz w:val="24"/>
              </w:rPr>
              <w:t xml:space="preserve"> 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bertindak sebagai Koordinator </w:t>
            </w:r>
            <w:r w:rsidRPr="00CA341B">
              <w:rPr>
                <w:rFonts w:ascii="Bookman Old Style" w:eastAsia="Bookman Old Style" w:hAnsi="Bookman Old Style"/>
                <w:sz w:val="24"/>
              </w:rPr>
              <w:t>PPKD</w:t>
            </w:r>
            <w:r w:rsidRPr="00CA341B">
              <w:rPr>
                <w:rFonts w:ascii="Bookman Old Style" w:eastAsia="Bookman Old Style" w:hAnsi="Bookman Old Style"/>
                <w:sz w:val="24"/>
                <w:lang w:val="id-ID"/>
              </w:rPr>
              <w:t>,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mempunyai Tugas: </w:t>
            </w:r>
          </w:p>
          <w:p w14:paraId="4D940281" w14:textId="77777777" w:rsidR="00A80B41" w:rsidRPr="008E2AAB" w:rsidRDefault="00A80B41" w:rsidP="00954AC0">
            <w:pPr>
              <w:numPr>
                <w:ilvl w:val="1"/>
                <w:numId w:val="9"/>
              </w:numPr>
              <w:tabs>
                <w:tab w:val="left" w:pos="591"/>
              </w:tabs>
              <w:spacing w:after="0"/>
              <w:ind w:left="591" w:right="4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8E2AAB">
              <w:rPr>
                <w:rFonts w:ascii="Bookman Old Style" w:eastAsia="Bookman Old Style" w:hAnsi="Bookman Old Style"/>
                <w:sz w:val="24"/>
              </w:rPr>
              <w:t>mengoordinasikan penyusunan dan pelaksanaan kebijakan APB Desa;</w:t>
            </w:r>
          </w:p>
          <w:p w14:paraId="4230FEE2" w14:textId="77777777" w:rsidR="00A80B41" w:rsidRDefault="00A80B41" w:rsidP="00954AC0">
            <w:pPr>
              <w:numPr>
                <w:ilvl w:val="1"/>
                <w:numId w:val="12"/>
              </w:numPr>
              <w:tabs>
                <w:tab w:val="left" w:pos="591"/>
              </w:tabs>
              <w:spacing w:after="0"/>
              <w:ind w:left="591" w:right="4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mengoordinasikan penyusunan rancangan APB Desa dan rancangan perubahan APB Desa;</w:t>
            </w:r>
          </w:p>
          <w:p w14:paraId="6CAEECC8" w14:textId="77777777" w:rsidR="00A80B41" w:rsidRDefault="00A80B41" w:rsidP="00954AC0">
            <w:pPr>
              <w:numPr>
                <w:ilvl w:val="1"/>
                <w:numId w:val="12"/>
              </w:numPr>
              <w:tabs>
                <w:tab w:val="left" w:pos="591"/>
              </w:tabs>
              <w:spacing w:after="0"/>
              <w:ind w:left="591" w:right="4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mengoordinasikan penyusunan rancangan peraturan Desa tentang APB Desa, perubahan APB Desa, dan pertanggungjawaban pelaksanaan APB Desa;</w:t>
            </w:r>
          </w:p>
          <w:p w14:paraId="0DBE95D7" w14:textId="77777777" w:rsidR="00A80B41" w:rsidRDefault="00A80B41" w:rsidP="00954AC0">
            <w:pPr>
              <w:numPr>
                <w:ilvl w:val="1"/>
                <w:numId w:val="12"/>
              </w:numPr>
              <w:tabs>
                <w:tab w:val="left" w:pos="591"/>
              </w:tabs>
              <w:spacing w:after="0"/>
              <w:ind w:left="591" w:right="4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mengoordinasikan penyusunan rancangan peraturan kepala Desa tentang Penjabaran APB Desa dan Perubahan Penjabaran APB Desa;</w:t>
            </w:r>
          </w:p>
          <w:p w14:paraId="63872335" w14:textId="77777777" w:rsidR="00A80B41" w:rsidRDefault="00A80B41" w:rsidP="00954AC0">
            <w:pPr>
              <w:numPr>
                <w:ilvl w:val="1"/>
                <w:numId w:val="12"/>
              </w:numPr>
              <w:tabs>
                <w:tab w:val="left" w:pos="591"/>
              </w:tabs>
              <w:spacing w:after="0"/>
              <w:ind w:left="591" w:right="2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mengoordinasikan tugas perangkat Desa lain yang menjalankan tugas PPKD; dan</w:t>
            </w:r>
          </w:p>
          <w:p w14:paraId="525E9ABE" w14:textId="77777777" w:rsidR="00A80B41" w:rsidRPr="00CA341B" w:rsidRDefault="00A80B41" w:rsidP="00954AC0">
            <w:pPr>
              <w:numPr>
                <w:ilvl w:val="1"/>
                <w:numId w:val="12"/>
              </w:numPr>
              <w:tabs>
                <w:tab w:val="left" w:pos="591"/>
              </w:tabs>
              <w:spacing w:after="0"/>
              <w:ind w:left="591" w:right="2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>
              <w:rPr>
                <w:rFonts w:ascii="Bookman Old Style" w:eastAsia="Bookman Old Style" w:hAnsi="Bookman Old Style"/>
                <w:sz w:val="24"/>
              </w:rPr>
              <w:t>mengoordinasikan penyusunan laporan keuangan Desa dalam rangka pertanggungjawaban pelaksanaan APB Desa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;  </w:t>
            </w:r>
          </w:p>
          <w:p w14:paraId="126359D8" w14:textId="77777777" w:rsidR="00A80B41" w:rsidRPr="00CA341B" w:rsidRDefault="00A80B41" w:rsidP="00954AC0">
            <w:pPr>
              <w:numPr>
                <w:ilvl w:val="1"/>
                <w:numId w:val="12"/>
              </w:numPr>
              <w:tabs>
                <w:tab w:val="left" w:pos="591"/>
              </w:tabs>
              <w:spacing w:after="0"/>
              <w:ind w:left="591" w:right="2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CA341B">
              <w:rPr>
                <w:rFonts w:ascii="Bookman Old Style" w:eastAsia="Bookman Old Style" w:hAnsi="Bookman Old Style"/>
                <w:sz w:val="24"/>
              </w:rPr>
              <w:t>melakukan verifikasi terhadap DPA, DPPA, dan DPAL;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087A7FC0" w14:textId="77777777" w:rsidR="00A80B41" w:rsidRPr="00CA341B" w:rsidRDefault="00A80B41" w:rsidP="00954AC0">
            <w:pPr>
              <w:numPr>
                <w:ilvl w:val="1"/>
                <w:numId w:val="12"/>
              </w:numPr>
              <w:tabs>
                <w:tab w:val="left" w:pos="591"/>
              </w:tabs>
              <w:spacing w:after="0"/>
              <w:ind w:left="591" w:right="2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CA341B">
              <w:rPr>
                <w:rFonts w:ascii="Bookman Old Style" w:eastAsia="Bookman Old Style" w:hAnsi="Bookman Old Style"/>
                <w:sz w:val="24"/>
              </w:rPr>
              <w:t>melakukan verifikasi terhadap RAK Desa; dan</w:t>
            </w:r>
            <w:r>
              <w:rPr>
                <w:rFonts w:ascii="Bookman Old Style" w:eastAsia="Bookman Old Style" w:hAnsi="Bookman Old Style"/>
                <w:sz w:val="24"/>
                <w:lang w:val="id-ID"/>
              </w:rPr>
              <w:t xml:space="preserve"> </w:t>
            </w:r>
          </w:p>
          <w:p w14:paraId="5E8398C7" w14:textId="7B3E93BD" w:rsidR="00A80B41" w:rsidRDefault="00A80B41" w:rsidP="00954AC0">
            <w:pPr>
              <w:numPr>
                <w:ilvl w:val="1"/>
                <w:numId w:val="12"/>
              </w:numPr>
              <w:tabs>
                <w:tab w:val="left" w:pos="591"/>
              </w:tabs>
              <w:spacing w:after="0"/>
              <w:ind w:left="591" w:right="20" w:hanging="291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CA341B">
              <w:rPr>
                <w:rFonts w:ascii="Bookman Old Style" w:eastAsia="Bookman Old Style" w:hAnsi="Bookman Old Style"/>
                <w:sz w:val="24"/>
              </w:rPr>
              <w:t>melakukan verifikasi terhadap bukti penerimaan dan pengeluaran APB Desa.</w:t>
            </w:r>
          </w:p>
          <w:p w14:paraId="396B9B85" w14:textId="77777777" w:rsidR="00D51446" w:rsidRPr="00F33B53" w:rsidRDefault="00D51446" w:rsidP="00954AC0">
            <w:pPr>
              <w:tabs>
                <w:tab w:val="left" w:pos="591"/>
              </w:tabs>
              <w:spacing w:after="0"/>
              <w:ind w:right="20"/>
              <w:jc w:val="both"/>
              <w:rPr>
                <w:rFonts w:ascii="Bookman Old Style" w:eastAsia="Bookman Old Style" w:hAnsi="Bookman Old Style"/>
                <w:sz w:val="12"/>
                <w:szCs w:val="12"/>
              </w:rPr>
            </w:pPr>
          </w:p>
          <w:p w14:paraId="7988F4B0" w14:textId="3CFE2420" w:rsidR="00A80B41" w:rsidRDefault="00A80B41" w:rsidP="00954AC0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51446">
              <w:rPr>
                <w:rFonts w:ascii="Bookman Old Style" w:hAnsi="Bookman Old Style" w:cs="Arial"/>
                <w:b/>
                <w:bCs/>
                <w:sz w:val="24"/>
                <w:szCs w:val="24"/>
                <w:lang w:val="id-ID"/>
              </w:rPr>
              <w:t>Kaur Tata Usaha dan Umum, Kaur Perencanaan, Kasi Pemerintahan, Kasi Kesejahteraan dan Kasi Pelayanan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bertindak sebagai Pelaksana Kegiatan Angg</w:t>
            </w:r>
            <w:r w:rsidR="00765D29">
              <w:rPr>
                <w:rFonts w:ascii="Bookman Old Style" w:hAnsi="Bookman Old Style" w:cs="Arial"/>
                <w:sz w:val="24"/>
                <w:szCs w:val="24"/>
                <w:lang w:val="id-ID"/>
              </w:rPr>
              <w:t>aran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, mempunyai Tugas: </w:t>
            </w:r>
          </w:p>
          <w:p w14:paraId="16200172" w14:textId="77777777" w:rsidR="00A80B41" w:rsidRPr="00E00DAF" w:rsidRDefault="00A80B41" w:rsidP="00954AC0">
            <w:pPr>
              <w:numPr>
                <w:ilvl w:val="1"/>
                <w:numId w:val="15"/>
              </w:numPr>
              <w:tabs>
                <w:tab w:val="left" w:pos="591"/>
              </w:tabs>
              <w:spacing w:after="0"/>
              <w:ind w:left="591" w:right="40" w:hanging="323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melakukan tindakan yang mengakibatkan pengeluaran atas beban anggaran belanja sesuai bidang tugasnya;</w:t>
            </w:r>
          </w:p>
          <w:p w14:paraId="64E42F7B" w14:textId="77777777" w:rsidR="00A80B41" w:rsidRPr="00E00DAF" w:rsidRDefault="00A80B41" w:rsidP="00954AC0">
            <w:pPr>
              <w:numPr>
                <w:ilvl w:val="1"/>
                <w:numId w:val="15"/>
              </w:numPr>
              <w:tabs>
                <w:tab w:val="left" w:pos="591"/>
              </w:tabs>
              <w:spacing w:after="0"/>
              <w:ind w:left="591" w:right="40" w:hanging="323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  <w:u w:val="single"/>
              </w:rPr>
              <w:t>melaksanakan anggaran kegiatan sesuai bidang tugasnya</w:t>
            </w:r>
            <w:r w:rsidRPr="00E00DAF">
              <w:rPr>
                <w:rFonts w:ascii="Bookman Old Style" w:eastAsia="Bookman Old Style" w:hAnsi="Bookman Old Style"/>
                <w:sz w:val="24"/>
              </w:rPr>
              <w:t>;</w:t>
            </w:r>
          </w:p>
          <w:p w14:paraId="20FE5CF3" w14:textId="77777777" w:rsidR="00A80B41" w:rsidRPr="00E00DAF" w:rsidRDefault="00A80B41" w:rsidP="00954AC0">
            <w:pPr>
              <w:numPr>
                <w:ilvl w:val="1"/>
                <w:numId w:val="16"/>
              </w:numPr>
              <w:tabs>
                <w:tab w:val="left" w:pos="591"/>
              </w:tabs>
              <w:spacing w:after="0"/>
              <w:ind w:left="591" w:hanging="323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mengendalikan kegiatan sesuai bidang tugasnya;</w:t>
            </w:r>
          </w:p>
          <w:p w14:paraId="594092E5" w14:textId="77777777" w:rsidR="00A80B41" w:rsidRPr="00E00DAF" w:rsidRDefault="00A80B41" w:rsidP="00954AC0">
            <w:pPr>
              <w:numPr>
                <w:ilvl w:val="1"/>
                <w:numId w:val="16"/>
              </w:numPr>
              <w:tabs>
                <w:tab w:val="left" w:pos="591"/>
              </w:tabs>
              <w:spacing w:after="0"/>
              <w:ind w:left="591" w:right="40" w:hanging="323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menyusun DPA, DPPA, dan DPAL sesuai bidang tugasnya;</w:t>
            </w:r>
          </w:p>
          <w:p w14:paraId="1D503303" w14:textId="77777777" w:rsidR="00A80B41" w:rsidRPr="00E00DAF" w:rsidRDefault="00A80B41" w:rsidP="00954AC0">
            <w:pPr>
              <w:numPr>
                <w:ilvl w:val="1"/>
                <w:numId w:val="16"/>
              </w:numPr>
              <w:tabs>
                <w:tab w:val="left" w:pos="591"/>
              </w:tabs>
              <w:spacing w:after="0"/>
              <w:ind w:left="591" w:right="40" w:hanging="323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lastRenderedPageBreak/>
              <w:t>menandatangani perjanjian kerja sama dengan penyedia atas pengadaan barang/jasa untuk kegiatan yang berada dalam bidang tugasnya; dan</w:t>
            </w:r>
          </w:p>
          <w:p w14:paraId="28C1A912" w14:textId="18421698" w:rsidR="00A80B41" w:rsidRDefault="00A80B41" w:rsidP="00954AC0">
            <w:pPr>
              <w:numPr>
                <w:ilvl w:val="1"/>
                <w:numId w:val="16"/>
              </w:numPr>
              <w:tabs>
                <w:tab w:val="left" w:pos="591"/>
              </w:tabs>
              <w:spacing w:after="0"/>
              <w:ind w:left="591" w:right="20" w:hanging="323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menyusun laporan pelaksanaan kegiatan sesuai bidang tugasnya untuk pertanggungjawaban pelaksanaan APB Desa.</w:t>
            </w:r>
          </w:p>
          <w:p w14:paraId="37199D39" w14:textId="77777777" w:rsidR="000F675F" w:rsidRPr="00F33B53" w:rsidRDefault="000F675F" w:rsidP="00954AC0">
            <w:pPr>
              <w:tabs>
                <w:tab w:val="left" w:pos="591"/>
              </w:tabs>
              <w:spacing w:after="0"/>
              <w:ind w:right="20"/>
              <w:jc w:val="both"/>
              <w:rPr>
                <w:rFonts w:ascii="Bookman Old Style" w:eastAsia="Bookman Old Style" w:hAnsi="Bookman Old Style"/>
                <w:sz w:val="12"/>
                <w:szCs w:val="12"/>
              </w:rPr>
            </w:pPr>
          </w:p>
          <w:p w14:paraId="287FED1C" w14:textId="77777777" w:rsidR="00A80B41" w:rsidRDefault="00A80B41" w:rsidP="00954AC0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51446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Kaur keuangan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melaksanakan fungsi kebendaharaan, mempunyai tugas: </w:t>
            </w:r>
          </w:p>
          <w:p w14:paraId="4EB80F48" w14:textId="77777777" w:rsidR="00A80B41" w:rsidRPr="00E00DAF" w:rsidRDefault="00A80B41" w:rsidP="00954AC0">
            <w:pPr>
              <w:numPr>
                <w:ilvl w:val="1"/>
                <w:numId w:val="18"/>
              </w:numPr>
              <w:tabs>
                <w:tab w:val="left" w:pos="574"/>
              </w:tabs>
              <w:spacing w:after="0"/>
              <w:ind w:left="565" w:hanging="368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menyusun RAK Desa; dan</w:t>
            </w:r>
          </w:p>
          <w:p w14:paraId="062F1B45" w14:textId="77777777" w:rsidR="00A80B41" w:rsidRPr="00E00DAF" w:rsidRDefault="00A80B41" w:rsidP="00954AC0">
            <w:pPr>
              <w:numPr>
                <w:ilvl w:val="1"/>
                <w:numId w:val="18"/>
              </w:numPr>
              <w:tabs>
                <w:tab w:val="left" w:pos="574"/>
              </w:tabs>
              <w:spacing w:after="0"/>
              <w:ind w:left="565" w:right="20" w:hanging="368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melakukan penatausahaan yang meliputi menerima</w:t>
            </w:r>
          </w:p>
          <w:p w14:paraId="6EE5B403" w14:textId="77777777" w:rsidR="0076618E" w:rsidRDefault="00A80B41" w:rsidP="00954AC0">
            <w:pPr>
              <w:numPr>
                <w:ilvl w:val="1"/>
                <w:numId w:val="18"/>
              </w:numPr>
              <w:tabs>
                <w:tab w:val="left" w:pos="574"/>
              </w:tabs>
              <w:spacing w:after="0"/>
              <w:ind w:left="565" w:right="20" w:hanging="368"/>
              <w:jc w:val="both"/>
              <w:rPr>
                <w:rFonts w:ascii="Bookman Old Style" w:eastAsia="Bookman Old Style" w:hAnsi="Bookman Old Style"/>
                <w:sz w:val="24"/>
              </w:rPr>
            </w:pPr>
            <w:r w:rsidRPr="00E00DAF">
              <w:rPr>
                <w:rFonts w:ascii="Bookman Old Style" w:eastAsia="Bookman Old Style" w:hAnsi="Bookman Old Style"/>
                <w:sz w:val="24"/>
              </w:rPr>
              <w:t>menyimpan,menyetorkan/membayar,menatausahakan dan mempertanggungjawabkan penerimaan pendapatan Desa dan pengeluaran dalam rangka pelaksanaan APB Desa.</w:t>
            </w:r>
          </w:p>
          <w:p w14:paraId="25B671DC" w14:textId="7D040F1E" w:rsidR="00DB3E64" w:rsidRPr="00F33B53" w:rsidRDefault="00DB3E64" w:rsidP="00DB3E64">
            <w:pPr>
              <w:tabs>
                <w:tab w:val="left" w:pos="574"/>
              </w:tabs>
              <w:spacing w:after="0"/>
              <w:ind w:left="565" w:right="20"/>
              <w:jc w:val="both"/>
              <w:rPr>
                <w:rFonts w:ascii="Bookman Old Style" w:eastAsia="Bookman Old Style" w:hAnsi="Bookman Old Style"/>
                <w:sz w:val="24"/>
              </w:rPr>
            </w:pPr>
          </w:p>
        </w:tc>
      </w:tr>
      <w:tr w:rsidR="00A80B41" w:rsidRPr="00644FB7" w14:paraId="70E341F0" w14:textId="77777777" w:rsidTr="0056697F">
        <w:trPr>
          <w:trHeight w:val="140"/>
        </w:trPr>
        <w:tc>
          <w:tcPr>
            <w:tcW w:w="1701" w:type="dxa"/>
            <w:hideMark/>
          </w:tcPr>
          <w:p w14:paraId="6036A1EA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lastRenderedPageBreak/>
              <w:t>KETIGA</w:t>
            </w:r>
          </w:p>
        </w:tc>
        <w:tc>
          <w:tcPr>
            <w:tcW w:w="284" w:type="dxa"/>
            <w:hideMark/>
          </w:tcPr>
          <w:p w14:paraId="2AEE68BF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8505" w:type="dxa"/>
          </w:tcPr>
          <w:p w14:paraId="17353FF4" w14:textId="623FAA82" w:rsidR="00A80B41" w:rsidRPr="00910A6D" w:rsidRDefault="00FA2612" w:rsidP="00954AC0">
            <w:pPr>
              <w:widowControl w:val="0"/>
              <w:autoSpaceDE w:val="0"/>
              <w:autoSpaceDN w:val="0"/>
              <w:spacing w:after="0"/>
              <w:jc w:val="both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Koordinator Pelaksanaan Pengelolaan Keuangan Desa, Kaur Keuangan Desa, serta </w:t>
            </w:r>
            <w:r w:rsidRPr="00B97148">
              <w:rPr>
                <w:rFonts w:ascii="Bookman Old Style" w:hAnsi="Bookman Old Style"/>
                <w:sz w:val="24"/>
                <w:szCs w:val="24"/>
                <w:lang w:val="id-ID"/>
              </w:rPr>
              <w:t>elaksana Pengelolaan Keuangan Desa</w:t>
            </w: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(</w:t>
            </w:r>
            <w:r w:rsidRPr="00B35A68">
              <w:rPr>
                <w:rFonts w:ascii="Bookman Old Style" w:eastAsia="Bookman Old Style" w:hAnsi="Bookman Old Style"/>
                <w:sz w:val="24"/>
              </w:rPr>
              <w:t>PPKD</w:t>
            </w:r>
            <w:r>
              <w:rPr>
                <w:rFonts w:ascii="Bookman Old Style" w:eastAsia="Bookman Old Style" w:hAnsi="Bookman Old Style"/>
                <w:sz w:val="24"/>
              </w:rPr>
              <w:t>) di</w:t>
            </w:r>
            <w:r w:rsidR="00A80B41"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Desa  </w:t>
            </w:r>
            <w:r w:rsidR="002F4289">
              <w:rPr>
                <w:rFonts w:ascii="Bookman Old Style" w:hAnsi="Bookman Old Style" w:cs="Arial"/>
                <w:sz w:val="24"/>
                <w:szCs w:val="24"/>
              </w:rPr>
              <w:t>Lambur</w:t>
            </w:r>
            <w:r w:rsidR="00A80B41"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Tahun </w:t>
            </w:r>
            <w:r w:rsidR="00765D29">
              <w:rPr>
                <w:rFonts w:ascii="Bookman Old Style" w:hAnsi="Bookman Old Style" w:cs="Arial"/>
                <w:sz w:val="24"/>
                <w:szCs w:val="24"/>
                <w:lang w:val="id-ID"/>
              </w:rPr>
              <w:t>Anggaran 20</w:t>
            </w:r>
            <w:r w:rsidR="002F4289">
              <w:rPr>
                <w:rFonts w:ascii="Bookman Old Style" w:hAnsi="Bookman Old Style" w:cs="Arial"/>
                <w:sz w:val="24"/>
                <w:szCs w:val="24"/>
              </w:rPr>
              <w:t>2</w:t>
            </w:r>
            <w:r w:rsidR="00DB3E64">
              <w:rPr>
                <w:rFonts w:ascii="Bookman Old Style" w:hAnsi="Bookman Old Style" w:cs="Arial"/>
                <w:sz w:val="24"/>
                <w:szCs w:val="24"/>
              </w:rPr>
              <w:t>5</w:t>
            </w:r>
            <w:r w:rsidR="00A80B41"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ber</w:t>
            </w:r>
            <w:r w:rsidR="00A80B41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tanggungjawab kepada </w:t>
            </w:r>
            <w:r w:rsidR="002F4289">
              <w:rPr>
                <w:rFonts w:ascii="Bookman Old Style" w:hAnsi="Bookman Old Style" w:cs="Arial"/>
                <w:sz w:val="24"/>
                <w:szCs w:val="24"/>
              </w:rPr>
              <w:t>Kepala Desa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selaku </w:t>
            </w:r>
            <w:r w:rsidRPr="00E00DAF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Pemegang Kekuasaan Pengelolaan Keuangan Desa</w:t>
            </w:r>
            <w:r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 xml:space="preserve"> (PKPKD)</w:t>
            </w:r>
            <w:r w:rsidR="00A80B41" w:rsidRPr="00E00DAF">
              <w:rPr>
                <w:rFonts w:ascii="Bookman Old Style" w:hAnsi="Bookman Old Style" w:cs="Arial"/>
                <w:sz w:val="24"/>
                <w:szCs w:val="24"/>
                <w:lang w:val="id-ID"/>
              </w:rPr>
              <w:t>.</w:t>
            </w:r>
          </w:p>
        </w:tc>
      </w:tr>
      <w:tr w:rsidR="00A80B41" w:rsidRPr="00644FB7" w14:paraId="36317E4B" w14:textId="77777777" w:rsidTr="0056697F">
        <w:trPr>
          <w:trHeight w:val="140"/>
        </w:trPr>
        <w:tc>
          <w:tcPr>
            <w:tcW w:w="1701" w:type="dxa"/>
            <w:hideMark/>
          </w:tcPr>
          <w:p w14:paraId="59658D45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ind w:right="-198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 xml:space="preserve">KEEMPAT       </w:t>
            </w:r>
          </w:p>
        </w:tc>
        <w:tc>
          <w:tcPr>
            <w:tcW w:w="284" w:type="dxa"/>
            <w:hideMark/>
          </w:tcPr>
          <w:p w14:paraId="27E97E4A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ind w:right="-198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</w:p>
        </w:tc>
        <w:tc>
          <w:tcPr>
            <w:tcW w:w="8505" w:type="dxa"/>
          </w:tcPr>
          <w:p w14:paraId="439E97C7" w14:textId="40601104" w:rsidR="00A80B41" w:rsidRPr="002F4289" w:rsidRDefault="00A80B41" w:rsidP="00954AC0">
            <w:pPr>
              <w:widowControl w:val="0"/>
              <w:autoSpaceDE w:val="0"/>
              <w:autoSpaceDN w:val="0"/>
              <w:spacing w:after="0"/>
              <w:ind w:right="-198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Segala biaya yang timbul akibat diterbitkannya Keputusan ini dibebankan pada APBDesa</w:t>
            </w:r>
            <w:r w:rsidRPr="0012327B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val="id-ID" w:eastAsia="id-ID"/>
              </w:rPr>
              <w:t xml:space="preserve"> Tahun Anggaran </w:t>
            </w:r>
            <w:r w:rsidR="002F4289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202</w:t>
            </w:r>
            <w:r w:rsidR="00DB3E64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5</w:t>
            </w:r>
            <w:r w:rsidR="00EF0782">
              <w:rPr>
                <w:rFonts w:ascii="Bookman Old Style" w:hAnsi="Bookman Old Style"/>
                <w:sz w:val="24"/>
                <w:szCs w:val="24"/>
                <w:bdr w:val="none" w:sz="0" w:space="0" w:color="auto" w:frame="1"/>
                <w:lang w:eastAsia="id-ID"/>
              </w:rPr>
              <w:t>.</w:t>
            </w:r>
          </w:p>
        </w:tc>
      </w:tr>
      <w:tr w:rsidR="00A80B41" w:rsidRPr="00644FB7" w14:paraId="046C3086" w14:textId="77777777" w:rsidTr="0056697F">
        <w:trPr>
          <w:trHeight w:val="325"/>
        </w:trPr>
        <w:tc>
          <w:tcPr>
            <w:tcW w:w="1701" w:type="dxa"/>
            <w:hideMark/>
          </w:tcPr>
          <w:p w14:paraId="23C6C449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sv-SE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KELIMA</w:t>
            </w:r>
          </w:p>
        </w:tc>
        <w:tc>
          <w:tcPr>
            <w:tcW w:w="284" w:type="dxa"/>
            <w:hideMark/>
          </w:tcPr>
          <w:p w14:paraId="1B64F179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10A6D">
              <w:rPr>
                <w:rFonts w:ascii="Bookman Old Style" w:hAnsi="Bookman Old Style" w:cs="Arial"/>
                <w:sz w:val="24"/>
                <w:szCs w:val="24"/>
                <w:lang w:val="sv-SE"/>
              </w:rPr>
              <w:t>:</w:t>
            </w:r>
            <w:r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</w:p>
          <w:p w14:paraId="0A907757" w14:textId="77777777" w:rsidR="00A80B41" w:rsidRPr="00910A6D" w:rsidRDefault="00A80B41" w:rsidP="00954AC0">
            <w:pPr>
              <w:widowControl w:val="0"/>
              <w:autoSpaceDE w:val="0"/>
              <w:autoSpaceDN w:val="0"/>
              <w:spacing w:after="0"/>
              <w:ind w:right="735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  <w:tc>
          <w:tcPr>
            <w:tcW w:w="8505" w:type="dxa"/>
          </w:tcPr>
          <w:p w14:paraId="633F09EA" w14:textId="1FB23824" w:rsidR="00A80B41" w:rsidRPr="002E56FE" w:rsidRDefault="002F4289" w:rsidP="00954AC0">
            <w:pPr>
              <w:widowControl w:val="0"/>
              <w:autoSpaceDE w:val="0"/>
              <w:autoSpaceDN w:val="0"/>
              <w:spacing w:after="0"/>
              <w:ind w:left="-118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 w:rsidR="00A80B41"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Keputusan </w:t>
            </w:r>
            <w:r>
              <w:rPr>
                <w:rFonts w:ascii="Bookman Old Style" w:hAnsi="Bookman Old Style" w:cs="Arial"/>
                <w:sz w:val="24"/>
                <w:szCs w:val="24"/>
              </w:rPr>
              <w:t>Kepala Desa</w:t>
            </w:r>
            <w:r w:rsidR="00A80B41"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ini mulai berlaku pada tanggal ditetapkan</w:t>
            </w:r>
            <w:r w:rsidR="00EF0782">
              <w:rPr>
                <w:rFonts w:ascii="Bookman Old Style" w:hAnsi="Bookman Old Style" w:cs="Arial"/>
                <w:sz w:val="24"/>
                <w:szCs w:val="24"/>
                <w:lang w:val="id-ID"/>
              </w:rPr>
              <w:t>, dengan ketentuan apabila terdapat kekeliruan didalamnya akan diadakan perbaikan sebagaimana mestinya</w:t>
            </w:r>
            <w:r w:rsidR="00A80B41" w:rsidRPr="00910A6D">
              <w:rPr>
                <w:rFonts w:ascii="Bookman Old Style" w:hAnsi="Bookman Old Style" w:cs="Arial"/>
                <w:sz w:val="24"/>
                <w:szCs w:val="24"/>
                <w:lang w:val="id-ID"/>
              </w:rPr>
              <w:t>.</w:t>
            </w:r>
          </w:p>
        </w:tc>
      </w:tr>
    </w:tbl>
    <w:p w14:paraId="458E4857" w14:textId="77777777" w:rsidR="00A80B41" w:rsidRPr="001924CB" w:rsidRDefault="00A80B41" w:rsidP="00EB023D">
      <w:pPr>
        <w:widowControl w:val="0"/>
        <w:autoSpaceDE w:val="0"/>
        <w:autoSpaceDN w:val="0"/>
        <w:spacing w:after="0" w:line="360" w:lineRule="auto"/>
        <w:ind w:left="1080"/>
        <w:rPr>
          <w:rFonts w:ascii="Bookman Old Style" w:hAnsi="Bookman Old Style" w:cs="Arial"/>
          <w:sz w:val="12"/>
          <w:szCs w:val="24"/>
          <w:lang w:val="sv-SE"/>
        </w:rPr>
      </w:pPr>
    </w:p>
    <w:p w14:paraId="546247FB" w14:textId="77777777" w:rsidR="00326F77" w:rsidRPr="005A68F7" w:rsidRDefault="00326F77" w:rsidP="00326F77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bookmarkStart w:id="1" w:name="_Hlk129561561"/>
      <w:r w:rsidRPr="005A68F7">
        <w:rPr>
          <w:rFonts w:ascii="Bookman Old Style" w:hAnsi="Bookman Old Style"/>
          <w:sz w:val="24"/>
          <w:szCs w:val="24"/>
          <w:lang w:val="es-ES"/>
        </w:rPr>
        <w:t>Di tetapkan</w:t>
      </w:r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r>
        <w:rPr>
          <w:rFonts w:ascii="Bookman Old Style" w:hAnsi="Bookman Old Style"/>
          <w:sz w:val="24"/>
          <w:szCs w:val="24"/>
          <w:lang w:val="es-ES"/>
        </w:rPr>
        <w:t>Lambur</w:t>
      </w:r>
    </w:p>
    <w:p w14:paraId="59705354" w14:textId="3DA91B23" w:rsidR="00326F77" w:rsidRDefault="00326F77" w:rsidP="00326F77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="00DB3E64">
        <w:rPr>
          <w:rFonts w:ascii="Bookman Old Style" w:hAnsi="Bookman Old Style"/>
          <w:sz w:val="24"/>
          <w:szCs w:val="24"/>
          <w:lang w:val="en-CA"/>
        </w:rPr>
        <w:t>30 Desember</w:t>
      </w:r>
      <w:r>
        <w:rPr>
          <w:rFonts w:ascii="Bookman Old Style" w:hAnsi="Bookman Old Style"/>
          <w:sz w:val="24"/>
          <w:szCs w:val="24"/>
          <w:lang w:val="en-CA"/>
        </w:rPr>
        <w:t xml:space="preserve"> 202</w:t>
      </w:r>
      <w:r w:rsidR="00080B82">
        <w:rPr>
          <w:rFonts w:ascii="Bookman Old Style" w:hAnsi="Bookman Old Style"/>
          <w:sz w:val="24"/>
          <w:szCs w:val="24"/>
          <w:lang w:val="en-CA"/>
        </w:rPr>
        <w:t>4</w:t>
      </w:r>
    </w:p>
    <w:p w14:paraId="4539B3FA" w14:textId="77777777" w:rsidR="00326F77" w:rsidRPr="005A68F7" w:rsidRDefault="00326F77" w:rsidP="00326F77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51BA5E54" w14:textId="77777777" w:rsidR="00326F77" w:rsidRPr="005A68F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75C1948E" w14:textId="77777777" w:rsidR="00326F77" w:rsidRPr="005A68F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1E6CF5D6" w14:textId="77777777" w:rsidR="00326F7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551FDC19" w14:textId="77777777" w:rsidR="00326F7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424B7E41" w14:textId="77777777" w:rsidR="00326F77" w:rsidRPr="005A68F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65374EEA" w14:textId="77777777" w:rsidR="00326F77" w:rsidRPr="009C6BCE" w:rsidRDefault="00326F77" w:rsidP="00326F77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bookmarkEnd w:id="1"/>
    <w:p w14:paraId="11FE9718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1E59304A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7AEC0227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7DA842C9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0220BB02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39E274CC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168FD9E3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3F39E007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7EBDE807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5446B6F1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6E522261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29A0DCA9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347B3116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0CB683D2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015C16B4" w14:textId="77777777" w:rsidR="00954AC0" w:rsidRDefault="00954AC0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0579011A" w14:textId="77777777" w:rsidR="00DB3E64" w:rsidRDefault="00DB3E64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4732D428" w14:textId="77777777" w:rsidR="00DB3E64" w:rsidRDefault="00DB3E64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57085354" w14:textId="77777777" w:rsidR="00DB3E64" w:rsidRDefault="00DB3E64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237A5C34" w14:textId="77777777" w:rsidR="00DB3E64" w:rsidRDefault="00DB3E64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55AB76DD" w14:textId="77777777" w:rsidR="00DB3E64" w:rsidRDefault="00DB3E64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3523AF54" w14:textId="77777777" w:rsidR="00DB3E64" w:rsidRDefault="00DB3E64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591BEF2A" w14:textId="77777777" w:rsidR="00DB3E64" w:rsidRDefault="00DB3E64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7288CFD7" w14:textId="50EBCE74" w:rsidR="00326F77" w:rsidRPr="003668E0" w:rsidRDefault="00326F77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sz w:val="24"/>
          <w:szCs w:val="24"/>
        </w:rPr>
      </w:pPr>
      <w:r w:rsidRPr="004B1A70">
        <w:rPr>
          <w:rFonts w:ascii="Bookman Old Style" w:hAnsi="Bookman Old Style" w:cs="Tahoma"/>
          <w:b/>
          <w:sz w:val="24"/>
          <w:szCs w:val="24"/>
        </w:rPr>
        <w:lastRenderedPageBreak/>
        <w:t>LAMPIRAN</w:t>
      </w:r>
      <w:r w:rsidRPr="004B1A70">
        <w:rPr>
          <w:rFonts w:ascii="Bookman Old Style" w:hAnsi="Bookman Old Style" w:cs="Tahoma"/>
          <w:b/>
          <w:sz w:val="24"/>
          <w:szCs w:val="24"/>
          <w:lang w:val="en-CA"/>
        </w:rPr>
        <w:tab/>
      </w:r>
      <w:r w:rsidRPr="004B1A70">
        <w:rPr>
          <w:rFonts w:ascii="Bookman Old Style" w:hAnsi="Bookman Old Style" w:cs="Tahoma"/>
          <w:sz w:val="24"/>
          <w:szCs w:val="24"/>
        </w:rPr>
        <w:t xml:space="preserve">Keputusan Kepala Desa </w:t>
      </w:r>
      <w:r>
        <w:rPr>
          <w:rFonts w:ascii="Bookman Old Style" w:hAnsi="Bookman Old Style" w:cs="Tahoma"/>
          <w:sz w:val="24"/>
          <w:szCs w:val="24"/>
        </w:rPr>
        <w:t>Lambur</w:t>
      </w:r>
    </w:p>
    <w:p w14:paraId="059A5A74" w14:textId="32518CD2" w:rsidR="00326F77" w:rsidRPr="004B1A70" w:rsidRDefault="00326F77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sz w:val="24"/>
          <w:szCs w:val="24"/>
        </w:rPr>
      </w:pPr>
      <w:r w:rsidRPr="004B1A70">
        <w:rPr>
          <w:rFonts w:ascii="Bookman Old Style" w:hAnsi="Bookman Old Style" w:cs="Tahoma"/>
          <w:sz w:val="24"/>
          <w:szCs w:val="24"/>
        </w:rPr>
        <w:tab/>
        <w:t>Nomor</w:t>
      </w:r>
      <w:r w:rsidRPr="004B1A70">
        <w:rPr>
          <w:rFonts w:ascii="Bookman Old Style" w:hAnsi="Bookman Old Style" w:cs="Tahoma"/>
          <w:sz w:val="24"/>
          <w:szCs w:val="24"/>
        </w:rPr>
        <w:tab/>
        <w:t>:</w:t>
      </w:r>
      <w:r w:rsidRPr="004B1A70">
        <w:rPr>
          <w:rFonts w:ascii="Bookman Old Style" w:hAnsi="Bookman Old Style" w:cs="Tahoma"/>
          <w:sz w:val="24"/>
          <w:szCs w:val="24"/>
        </w:rPr>
        <w:tab/>
      </w:r>
      <w:r w:rsidR="00954AC0">
        <w:rPr>
          <w:rFonts w:ascii="Bookman Old Style" w:hAnsi="Bookman Old Style" w:cs="Tahoma"/>
          <w:sz w:val="24"/>
          <w:szCs w:val="24"/>
        </w:rPr>
        <w:t>3</w:t>
      </w:r>
      <w:r w:rsidR="00DB3E64">
        <w:rPr>
          <w:rFonts w:ascii="Bookman Old Style" w:hAnsi="Bookman Old Style" w:cs="Tahoma"/>
          <w:sz w:val="24"/>
          <w:szCs w:val="24"/>
        </w:rPr>
        <w:t>1</w:t>
      </w:r>
      <w:r>
        <w:rPr>
          <w:rFonts w:ascii="Bookman Old Style" w:hAnsi="Bookman Old Style" w:cs="Tahoma"/>
          <w:sz w:val="24"/>
          <w:szCs w:val="24"/>
        </w:rPr>
        <w:t xml:space="preserve"> Tahun 202</w:t>
      </w:r>
      <w:r w:rsidR="00954AC0">
        <w:rPr>
          <w:rFonts w:ascii="Bookman Old Style" w:hAnsi="Bookman Old Style" w:cs="Tahoma"/>
          <w:sz w:val="24"/>
          <w:szCs w:val="24"/>
        </w:rPr>
        <w:t>4</w:t>
      </w:r>
    </w:p>
    <w:p w14:paraId="0D8CC49F" w14:textId="66B05562" w:rsidR="00326F77" w:rsidRPr="003668E0" w:rsidRDefault="00326F77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Tahoma"/>
          <w:sz w:val="24"/>
          <w:szCs w:val="24"/>
        </w:rPr>
      </w:pPr>
      <w:r w:rsidRPr="004B1A70">
        <w:rPr>
          <w:rFonts w:ascii="Bookman Old Style" w:hAnsi="Bookman Old Style" w:cs="Tahoma"/>
          <w:sz w:val="24"/>
          <w:szCs w:val="24"/>
        </w:rPr>
        <w:tab/>
        <w:t>Tanggal</w:t>
      </w:r>
      <w:r w:rsidRPr="004B1A70">
        <w:rPr>
          <w:rFonts w:ascii="Bookman Old Style" w:hAnsi="Bookman Old Style" w:cs="Tahoma"/>
          <w:sz w:val="24"/>
          <w:szCs w:val="24"/>
        </w:rPr>
        <w:tab/>
        <w:t>:</w:t>
      </w:r>
      <w:r w:rsidRPr="004B1A70">
        <w:rPr>
          <w:rFonts w:ascii="Bookman Old Style" w:hAnsi="Bookman Old Style" w:cs="Tahoma"/>
          <w:sz w:val="24"/>
          <w:szCs w:val="24"/>
        </w:rPr>
        <w:tab/>
      </w:r>
      <w:r w:rsidR="00DB3E64">
        <w:rPr>
          <w:rFonts w:ascii="Bookman Old Style" w:hAnsi="Bookman Old Style" w:cs="Tahoma"/>
          <w:sz w:val="24"/>
          <w:szCs w:val="24"/>
        </w:rPr>
        <w:t>30 Desember</w:t>
      </w:r>
      <w:r>
        <w:rPr>
          <w:rFonts w:ascii="Bookman Old Style" w:hAnsi="Bookman Old Style" w:cs="Tahoma"/>
          <w:sz w:val="24"/>
          <w:szCs w:val="24"/>
        </w:rPr>
        <w:t xml:space="preserve"> 202</w:t>
      </w:r>
      <w:r w:rsidR="00954AC0">
        <w:rPr>
          <w:rFonts w:ascii="Bookman Old Style" w:hAnsi="Bookman Old Style" w:cs="Tahoma"/>
          <w:sz w:val="24"/>
          <w:szCs w:val="24"/>
        </w:rPr>
        <w:t>4</w:t>
      </w:r>
    </w:p>
    <w:p w14:paraId="6C5FCF3E" w14:textId="471526CA" w:rsidR="00326F77" w:rsidRPr="004B1A70" w:rsidRDefault="00326F77" w:rsidP="00EA1DC9">
      <w:pPr>
        <w:tabs>
          <w:tab w:val="left" w:pos="4111"/>
          <w:tab w:val="left" w:pos="4253"/>
          <w:tab w:val="left" w:pos="5245"/>
        </w:tabs>
        <w:spacing w:after="0" w:line="240" w:lineRule="auto"/>
        <w:ind w:left="5387" w:right="-165" w:hanging="2835"/>
        <w:jc w:val="both"/>
        <w:rPr>
          <w:rFonts w:ascii="Bookman Old Style" w:hAnsi="Bookman Old Style" w:cs="Arial"/>
          <w:b/>
          <w:sz w:val="24"/>
          <w:szCs w:val="24"/>
        </w:rPr>
      </w:pPr>
      <w:r w:rsidRPr="004B1A70">
        <w:rPr>
          <w:rFonts w:ascii="Bookman Old Style" w:hAnsi="Bookman Old Style" w:cs="Tahoma"/>
          <w:sz w:val="24"/>
          <w:szCs w:val="24"/>
        </w:rPr>
        <w:tab/>
        <w:t>Tentang</w:t>
      </w:r>
      <w:r w:rsidRPr="004B1A70">
        <w:rPr>
          <w:rFonts w:ascii="Bookman Old Style" w:hAnsi="Bookman Old Style" w:cs="Tahoma"/>
          <w:sz w:val="24"/>
          <w:szCs w:val="24"/>
        </w:rPr>
        <w:tab/>
        <w:t>:</w:t>
      </w:r>
      <w:r w:rsidRPr="004B1A70">
        <w:rPr>
          <w:rFonts w:ascii="Bookman Old Style" w:hAnsi="Bookman Old Style" w:cs="Tahoma"/>
          <w:sz w:val="24"/>
          <w:szCs w:val="24"/>
        </w:rPr>
        <w:tab/>
      </w:r>
      <w:r w:rsidR="00EA1DC9" w:rsidRPr="00EA1DC9">
        <w:rPr>
          <w:rFonts w:ascii="Bookman Old Style" w:hAnsi="Bookman Old Style" w:cs="Tahoma"/>
          <w:sz w:val="24"/>
          <w:szCs w:val="24"/>
        </w:rPr>
        <w:t>Penunjukan Pemegang Kekuasaan Pengelolaan Keuangan Desa, Koordinator Pelaksana Keuangan Desa, Kaur Keuangan Desa Dan Pelaksana Kegiatan Anggaran Tahun 202</w:t>
      </w:r>
      <w:r w:rsidR="00DB3E64">
        <w:rPr>
          <w:rFonts w:ascii="Bookman Old Style" w:hAnsi="Bookman Old Style" w:cs="Tahoma"/>
          <w:sz w:val="24"/>
          <w:szCs w:val="24"/>
        </w:rPr>
        <w:t>5</w:t>
      </w:r>
    </w:p>
    <w:p w14:paraId="329E624E" w14:textId="77777777" w:rsidR="00326F77" w:rsidRPr="007B66CB" w:rsidRDefault="00326F77" w:rsidP="00326F77">
      <w:pPr>
        <w:spacing w:line="360" w:lineRule="auto"/>
        <w:ind w:left="4678"/>
        <w:rPr>
          <w:sz w:val="24"/>
        </w:rPr>
      </w:pPr>
      <w:r w:rsidRPr="004B1A70">
        <w:rPr>
          <w:rFonts w:ascii="Bookman Old Style" w:hAnsi="Bookman Old Style" w:cs="Tahom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2E09A8" wp14:editId="5E3511CD">
                <wp:simplePos x="0" y="0"/>
                <wp:positionH relativeFrom="column">
                  <wp:posOffset>1789430</wp:posOffset>
                </wp:positionH>
                <wp:positionV relativeFrom="paragraph">
                  <wp:posOffset>132715</wp:posOffset>
                </wp:positionV>
                <wp:extent cx="4175760" cy="0"/>
                <wp:effectExtent l="0" t="0" r="152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184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40.9pt;margin-top:10.45pt;width:328.8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"/>
            </w:pict>
          </mc:Fallback>
        </mc:AlternateContent>
      </w:r>
    </w:p>
    <w:p w14:paraId="166E7FE2" w14:textId="77777777" w:rsidR="00A80B41" w:rsidRPr="007B66CB" w:rsidRDefault="00A80B41" w:rsidP="00EB023D">
      <w:pPr>
        <w:spacing w:line="360" w:lineRule="auto"/>
        <w:ind w:left="4678"/>
        <w:rPr>
          <w:sz w:val="24"/>
        </w:rPr>
      </w:pPr>
    </w:p>
    <w:tbl>
      <w:tblPr>
        <w:tblStyle w:val="TableGrid"/>
        <w:tblW w:w="10740" w:type="dxa"/>
        <w:tblInd w:w="-567" w:type="dxa"/>
        <w:tblLook w:val="04A0" w:firstRow="1" w:lastRow="0" w:firstColumn="1" w:lastColumn="0" w:noHBand="0" w:noVBand="1"/>
      </w:tblPr>
      <w:tblGrid>
        <w:gridCol w:w="586"/>
        <w:gridCol w:w="2528"/>
        <w:gridCol w:w="2693"/>
        <w:gridCol w:w="4933"/>
      </w:tblGrid>
      <w:tr w:rsidR="00C6153E" w:rsidRPr="007B66CB" w14:paraId="171A6034" w14:textId="77777777" w:rsidTr="009004C8">
        <w:trPr>
          <w:trHeight w:val="460"/>
        </w:trPr>
        <w:tc>
          <w:tcPr>
            <w:tcW w:w="586" w:type="dxa"/>
            <w:shd w:val="clear" w:color="auto" w:fill="BFBFBF" w:themeFill="background1" w:themeFillShade="BF"/>
            <w:vAlign w:val="center"/>
          </w:tcPr>
          <w:p w14:paraId="282CBA33" w14:textId="7F429482" w:rsidR="00A80B41" w:rsidRPr="00B35A68" w:rsidRDefault="000F675F" w:rsidP="000F675F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NO</w:t>
            </w:r>
          </w:p>
        </w:tc>
        <w:tc>
          <w:tcPr>
            <w:tcW w:w="2528" w:type="dxa"/>
            <w:shd w:val="clear" w:color="auto" w:fill="BFBFBF" w:themeFill="background1" w:themeFillShade="BF"/>
            <w:vAlign w:val="center"/>
          </w:tcPr>
          <w:p w14:paraId="56EFF9BD" w14:textId="458B3E28" w:rsidR="00A80B41" w:rsidRPr="00B35A68" w:rsidRDefault="000F675F" w:rsidP="000F675F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NAMA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4F4C9EE0" w14:textId="7BD63471" w:rsidR="00A80B41" w:rsidRPr="00B35A68" w:rsidRDefault="000F675F" w:rsidP="000F675F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JABATAN</w:t>
            </w:r>
            <w:r w:rsidRPr="00B35A68">
              <w:rPr>
                <w:rFonts w:ascii="Bookman Old Style" w:hAnsi="Bookman Old Style"/>
                <w:b/>
                <w:sz w:val="24"/>
                <w:lang w:val="id-ID"/>
              </w:rPr>
              <w:t xml:space="preserve"> </w:t>
            </w:r>
          </w:p>
        </w:tc>
        <w:tc>
          <w:tcPr>
            <w:tcW w:w="4933" w:type="dxa"/>
            <w:shd w:val="clear" w:color="auto" w:fill="BFBFBF" w:themeFill="background1" w:themeFillShade="BF"/>
            <w:vAlign w:val="center"/>
          </w:tcPr>
          <w:p w14:paraId="4977E1B3" w14:textId="1529B374" w:rsidR="00A80B41" w:rsidRPr="00B35A68" w:rsidRDefault="000F675F" w:rsidP="000F675F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</w:rPr>
            </w:pPr>
            <w:r w:rsidRPr="00B35A68">
              <w:rPr>
                <w:rFonts w:ascii="Bookman Old Style" w:hAnsi="Bookman Old Style"/>
                <w:b/>
                <w:sz w:val="24"/>
              </w:rPr>
              <w:t>KETERANGAN</w:t>
            </w:r>
          </w:p>
        </w:tc>
      </w:tr>
      <w:tr w:rsidR="00C6153E" w:rsidRPr="007B66CB" w14:paraId="7EBD43CC" w14:textId="77777777" w:rsidTr="009004C8">
        <w:trPr>
          <w:trHeight w:val="2641"/>
        </w:trPr>
        <w:tc>
          <w:tcPr>
            <w:tcW w:w="586" w:type="dxa"/>
          </w:tcPr>
          <w:p w14:paraId="69E96C00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1</w:t>
            </w:r>
          </w:p>
          <w:p w14:paraId="3AE13649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2</w:t>
            </w:r>
          </w:p>
          <w:p w14:paraId="6CEC52C7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3</w:t>
            </w:r>
          </w:p>
          <w:p w14:paraId="41308857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4</w:t>
            </w:r>
          </w:p>
          <w:p w14:paraId="7DEB48BE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5</w:t>
            </w:r>
          </w:p>
          <w:p w14:paraId="6C6C5ED8" w14:textId="77777777" w:rsidR="00A80B41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6</w:t>
            </w:r>
          </w:p>
          <w:p w14:paraId="5CA4F773" w14:textId="77777777" w:rsidR="009004C8" w:rsidRDefault="009004C8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7</w:t>
            </w:r>
          </w:p>
          <w:p w14:paraId="6C6D0F77" w14:textId="3FB5DFFA" w:rsidR="00796936" w:rsidRPr="00B35A68" w:rsidRDefault="00796936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>
              <w:rPr>
                <w:rFonts w:ascii="Bookman Old Style" w:hAnsi="Bookman Old Style"/>
                <w:sz w:val="24"/>
              </w:rPr>
              <w:t>8</w:t>
            </w:r>
          </w:p>
        </w:tc>
        <w:tc>
          <w:tcPr>
            <w:tcW w:w="2528" w:type="dxa"/>
          </w:tcPr>
          <w:p w14:paraId="4A930AF9" w14:textId="77777777" w:rsidR="009004C8" w:rsidRDefault="009004C8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TUTI HARYANI</w:t>
            </w:r>
          </w:p>
          <w:p w14:paraId="2EF73D45" w14:textId="32AA4E85" w:rsidR="00A80B41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EVI AGUSTIN</w:t>
            </w:r>
          </w:p>
          <w:p w14:paraId="28EF3EAD" w14:textId="331DDEF2" w:rsidR="000F675F" w:rsidRDefault="000F675F" w:rsidP="00326F77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ROKHIMAH</w:t>
            </w:r>
          </w:p>
          <w:p w14:paraId="7D7CF73F" w14:textId="3EF08053" w:rsidR="000F675F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 xml:space="preserve">FIRMAN ADE </w:t>
            </w:r>
            <w:r w:rsidR="009004C8">
              <w:rPr>
                <w:rFonts w:ascii="Bookman Old Style" w:hAnsi="Bookman Old Style"/>
                <w:sz w:val="24"/>
              </w:rPr>
              <w:t>M.</w:t>
            </w:r>
          </w:p>
          <w:p w14:paraId="6A8905BF" w14:textId="662D83C5" w:rsidR="00796936" w:rsidRDefault="007A174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FIRMAN ADE M.</w:t>
            </w:r>
          </w:p>
          <w:p w14:paraId="5AF1A1FB" w14:textId="41049231" w:rsidR="000F675F" w:rsidRDefault="000F675F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CIPTO</w:t>
            </w:r>
            <w:r w:rsidR="005C5B86">
              <w:rPr>
                <w:rFonts w:ascii="Bookman Old Style" w:hAnsi="Bookman Old Style"/>
                <w:sz w:val="24"/>
              </w:rPr>
              <w:t xml:space="preserve"> </w:t>
            </w:r>
            <w:r>
              <w:rPr>
                <w:rFonts w:ascii="Bookman Old Style" w:hAnsi="Bookman Old Style"/>
                <w:sz w:val="24"/>
              </w:rPr>
              <w:t>YUWONO</w:t>
            </w:r>
          </w:p>
          <w:p w14:paraId="24519434" w14:textId="645EAEAD" w:rsidR="00C6153E" w:rsidRPr="005C5B86" w:rsidRDefault="007A174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 xml:space="preserve">ADI WURYANTORO </w:t>
            </w:r>
            <w:r w:rsidR="000F675F">
              <w:rPr>
                <w:rFonts w:ascii="Bookman Old Style" w:hAnsi="Bookman Old Style"/>
                <w:sz w:val="24"/>
              </w:rPr>
              <w:t>ADI WURYANTORO</w:t>
            </w:r>
          </w:p>
        </w:tc>
        <w:tc>
          <w:tcPr>
            <w:tcW w:w="2693" w:type="dxa"/>
          </w:tcPr>
          <w:p w14:paraId="14EA6ABE" w14:textId="77777777" w:rsidR="009004C8" w:rsidRDefault="009004C8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>
              <w:rPr>
                <w:rFonts w:ascii="Bookman Old Style" w:hAnsi="Bookman Old Style"/>
                <w:sz w:val="24"/>
                <w:lang w:val="id-ID"/>
              </w:rPr>
              <w:t>Kepala Desa Lambur</w:t>
            </w:r>
          </w:p>
          <w:p w14:paraId="68AF63A2" w14:textId="28E283E3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 xml:space="preserve">Sekretaris Desa </w:t>
            </w:r>
          </w:p>
          <w:p w14:paraId="517ED335" w14:textId="1BFEC04F" w:rsidR="005C5B86" w:rsidRDefault="005C5B86" w:rsidP="00326F77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Kaur Keuangan</w:t>
            </w:r>
          </w:p>
          <w:p w14:paraId="0DCE6C89" w14:textId="77777777" w:rsidR="005C5B86" w:rsidRDefault="005C5B8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Kaur Perencanaan</w:t>
            </w:r>
          </w:p>
          <w:p w14:paraId="6E2796F2" w14:textId="26699139" w:rsidR="00796936" w:rsidRDefault="0079693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Plt Kaur Umum</w:t>
            </w:r>
          </w:p>
          <w:p w14:paraId="20AF39A9" w14:textId="77777777" w:rsidR="005C5B86" w:rsidRDefault="005C5B8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Kasi Kesejahteraan</w:t>
            </w:r>
          </w:p>
          <w:p w14:paraId="5D13EF47" w14:textId="77777777" w:rsidR="007A1746" w:rsidRDefault="007A1746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 xml:space="preserve">Kasi Pemerintahan </w:t>
            </w:r>
          </w:p>
          <w:p w14:paraId="25B02802" w14:textId="60CF55A7" w:rsidR="005C5B86" w:rsidRPr="005C5B86" w:rsidRDefault="007A1746" w:rsidP="007A1746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 xml:space="preserve">Plt </w:t>
            </w:r>
            <w:r w:rsidR="005C5B86">
              <w:rPr>
                <w:rFonts w:ascii="Bookman Old Style" w:hAnsi="Bookman Old Style"/>
                <w:sz w:val="24"/>
              </w:rPr>
              <w:t>Kasi Pelayanan</w:t>
            </w:r>
          </w:p>
        </w:tc>
        <w:tc>
          <w:tcPr>
            <w:tcW w:w="4933" w:type="dxa"/>
          </w:tcPr>
          <w:p w14:paraId="613D830D" w14:textId="4EC92BFB" w:rsidR="009004C8" w:rsidRDefault="009004C8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PKPKD</w:t>
            </w:r>
          </w:p>
          <w:p w14:paraId="71FB8AF9" w14:textId="1BA34291" w:rsidR="00A80B41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</w:rPr>
            </w:pPr>
            <w:r w:rsidRPr="00B35A68">
              <w:rPr>
                <w:rFonts w:ascii="Bookman Old Style" w:hAnsi="Bookman Old Style"/>
                <w:sz w:val="24"/>
              </w:rPr>
              <w:t>Koordinator PPKD</w:t>
            </w:r>
          </w:p>
          <w:p w14:paraId="5A0F5FC7" w14:textId="2735BBF7" w:rsidR="00A80B41" w:rsidRPr="00B35A68" w:rsidRDefault="005C5B86" w:rsidP="00326F77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</w:rPr>
              <w:t xml:space="preserve">Bendahara </w:t>
            </w:r>
            <w:r w:rsidR="004A6843">
              <w:rPr>
                <w:rFonts w:ascii="Bookman Old Style" w:hAnsi="Bookman Old Style"/>
                <w:sz w:val="24"/>
                <w:lang w:val="id-ID"/>
              </w:rPr>
              <w:t>Desa</w:t>
            </w:r>
          </w:p>
          <w:p w14:paraId="1ADA2FBC" w14:textId="77777777" w:rsidR="00A80B41" w:rsidRPr="00B35A68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  <w:p w14:paraId="3F65FBFD" w14:textId="77777777" w:rsidR="00A80B41" w:rsidRDefault="00A80B41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  <w:p w14:paraId="4680F7B2" w14:textId="77777777" w:rsidR="003E2672" w:rsidRPr="00B35A68" w:rsidRDefault="003E2672" w:rsidP="00EB023D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  <w:p w14:paraId="1B13F3FC" w14:textId="77777777" w:rsidR="00C6153E" w:rsidRDefault="00C6153E" w:rsidP="005C5B86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  <w:p w14:paraId="6244A6BB" w14:textId="6783C404" w:rsidR="000A2AD8" w:rsidRPr="00B35A68" w:rsidRDefault="000A2AD8" w:rsidP="005C5B86">
            <w:pPr>
              <w:spacing w:line="360" w:lineRule="auto"/>
              <w:rPr>
                <w:rFonts w:ascii="Bookman Old Style" w:hAnsi="Bookman Old Style"/>
                <w:sz w:val="24"/>
                <w:lang w:val="id-ID"/>
              </w:rPr>
            </w:pPr>
            <w:r w:rsidRPr="00B35A68">
              <w:rPr>
                <w:rFonts w:ascii="Bookman Old Style" w:hAnsi="Bookman Old Style"/>
                <w:sz w:val="24"/>
                <w:lang w:val="id-ID"/>
              </w:rPr>
              <w:t>Pelaksana Kegiatan Anggaran</w:t>
            </w:r>
          </w:p>
        </w:tc>
      </w:tr>
    </w:tbl>
    <w:p w14:paraId="3DDEF095" w14:textId="21E4EDFC" w:rsidR="00A80B41" w:rsidRDefault="00A80B41" w:rsidP="00EB023D">
      <w:pPr>
        <w:spacing w:line="360" w:lineRule="auto"/>
        <w:rPr>
          <w:sz w:val="24"/>
        </w:rPr>
      </w:pPr>
    </w:p>
    <w:p w14:paraId="4BBE10D1" w14:textId="77777777" w:rsidR="00326F77" w:rsidRPr="005A68F7" w:rsidRDefault="00326F77" w:rsidP="00326F77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>Di tetapkan</w:t>
      </w:r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r>
        <w:rPr>
          <w:rFonts w:ascii="Bookman Old Style" w:hAnsi="Bookman Old Style"/>
          <w:sz w:val="24"/>
          <w:szCs w:val="24"/>
          <w:lang w:val="es-ES"/>
        </w:rPr>
        <w:t>Lambur</w:t>
      </w:r>
    </w:p>
    <w:p w14:paraId="5597F58B" w14:textId="75E4B959" w:rsidR="00326F77" w:rsidRDefault="00326F77" w:rsidP="00326F77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="007B3D4D">
        <w:rPr>
          <w:rFonts w:ascii="Bookman Old Style" w:hAnsi="Bookman Old Style"/>
          <w:sz w:val="24"/>
          <w:szCs w:val="24"/>
          <w:lang w:val="en-CA"/>
        </w:rPr>
        <w:t>30 Desember</w:t>
      </w:r>
      <w:r w:rsidR="00080B82">
        <w:rPr>
          <w:rFonts w:ascii="Bookman Old Style" w:hAnsi="Bookman Old Style"/>
          <w:sz w:val="24"/>
          <w:szCs w:val="24"/>
          <w:lang w:val="en-CA"/>
        </w:rPr>
        <w:t xml:space="preserve"> 2024</w:t>
      </w:r>
    </w:p>
    <w:p w14:paraId="41B3CA9C" w14:textId="77777777" w:rsidR="00326F77" w:rsidRPr="005A68F7" w:rsidRDefault="00326F77" w:rsidP="00326F77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297098D7" w14:textId="77777777" w:rsidR="00326F77" w:rsidRPr="005A68F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5FA44599" w14:textId="77777777" w:rsidR="00326F77" w:rsidRPr="005A68F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3C0EE216" w14:textId="77777777" w:rsidR="00326F7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2204483A" w14:textId="77777777" w:rsidR="00326F7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19539192" w14:textId="77777777" w:rsidR="00326F77" w:rsidRPr="005A68F7" w:rsidRDefault="00326F77" w:rsidP="00326F77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36043FDE" w14:textId="77777777" w:rsidR="00326F77" w:rsidRPr="009C6BCE" w:rsidRDefault="00326F77" w:rsidP="00326F77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p w14:paraId="3AE12AFE" w14:textId="080BE788" w:rsidR="0056697F" w:rsidRPr="0063425C" w:rsidRDefault="00C6153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  <w:r>
        <w:rPr>
          <w:lang w:val="id-ID"/>
        </w:rPr>
        <w:tab/>
      </w:r>
    </w:p>
    <w:p w14:paraId="27391ABA" w14:textId="69B40999" w:rsidR="00C6153E" w:rsidRPr="0063425C" w:rsidRDefault="00C6153E" w:rsidP="00EB023D">
      <w:pPr>
        <w:widowControl w:val="0"/>
        <w:autoSpaceDE w:val="0"/>
        <w:autoSpaceDN w:val="0"/>
        <w:spacing w:after="0" w:line="360" w:lineRule="auto"/>
        <w:ind w:left="5103"/>
        <w:rPr>
          <w:rFonts w:ascii="Bookman Old Style" w:hAnsi="Bookman Old Style" w:cs="Arial"/>
          <w:sz w:val="24"/>
          <w:szCs w:val="24"/>
          <w:lang w:val="id-ID"/>
        </w:rPr>
      </w:pPr>
    </w:p>
    <w:p w14:paraId="54C31022" w14:textId="77777777" w:rsidR="00A80B41" w:rsidRDefault="00A80B41" w:rsidP="00EB023D">
      <w:pPr>
        <w:spacing w:line="360" w:lineRule="auto"/>
        <w:rPr>
          <w:lang w:val="id-ID"/>
        </w:rPr>
      </w:pPr>
    </w:p>
    <w:p w14:paraId="5A4EDBE4" w14:textId="77777777" w:rsidR="00A80B41" w:rsidRDefault="00A80B41" w:rsidP="00EB023D">
      <w:pPr>
        <w:spacing w:line="360" w:lineRule="auto"/>
        <w:rPr>
          <w:lang w:val="id-ID"/>
        </w:rPr>
      </w:pPr>
    </w:p>
    <w:p w14:paraId="1E56971E" w14:textId="77777777" w:rsidR="00A80B41" w:rsidRDefault="00A80B41" w:rsidP="00EB023D">
      <w:pPr>
        <w:spacing w:line="360" w:lineRule="auto"/>
        <w:rPr>
          <w:lang w:val="id-ID"/>
        </w:rPr>
      </w:pPr>
    </w:p>
    <w:p w14:paraId="7AF012D7" w14:textId="77777777" w:rsidR="00A80B41" w:rsidRDefault="00A80B41" w:rsidP="00EB023D">
      <w:pPr>
        <w:spacing w:line="360" w:lineRule="auto"/>
        <w:rPr>
          <w:lang w:val="id-ID"/>
        </w:rPr>
      </w:pPr>
    </w:p>
    <w:p w14:paraId="670FC41B" w14:textId="77777777" w:rsidR="00A80B41" w:rsidRDefault="00A80B41" w:rsidP="00EB023D">
      <w:pPr>
        <w:spacing w:line="360" w:lineRule="auto"/>
        <w:rPr>
          <w:lang w:val="id-ID"/>
        </w:rPr>
      </w:pPr>
    </w:p>
    <w:p w14:paraId="62E31F57" w14:textId="77777777" w:rsidR="00A80B41" w:rsidRDefault="00A80B41" w:rsidP="00EB023D">
      <w:pPr>
        <w:spacing w:line="360" w:lineRule="auto"/>
        <w:rPr>
          <w:lang w:val="id-ID"/>
        </w:rPr>
      </w:pPr>
    </w:p>
    <w:p w14:paraId="43A07893" w14:textId="77777777" w:rsidR="00A80B41" w:rsidRPr="0012327B" w:rsidRDefault="00A80B41" w:rsidP="00EB023D">
      <w:pPr>
        <w:spacing w:line="360" w:lineRule="auto"/>
        <w:rPr>
          <w:lang w:val="id-ID"/>
        </w:rPr>
      </w:pPr>
    </w:p>
    <w:sectPr w:rsidR="00A80B41" w:rsidRPr="0012327B" w:rsidSect="00117FDD">
      <w:pgSz w:w="11907" w:h="18711" w:code="5"/>
      <w:pgMar w:top="1134" w:right="1134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8FB3E" w14:textId="77777777" w:rsidR="00B375FD" w:rsidRDefault="00B375FD" w:rsidP="0035498E">
      <w:pPr>
        <w:pStyle w:val="ListParagraph"/>
        <w:spacing w:after="0" w:line="240" w:lineRule="auto"/>
      </w:pPr>
      <w:r>
        <w:separator/>
      </w:r>
    </w:p>
  </w:endnote>
  <w:endnote w:type="continuationSeparator" w:id="0">
    <w:p w14:paraId="259129A4" w14:textId="77777777" w:rsidR="00B375FD" w:rsidRDefault="00B375FD" w:rsidP="0035498E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0C7085" w14:textId="77777777" w:rsidR="00B375FD" w:rsidRDefault="00B375FD" w:rsidP="0035498E">
      <w:pPr>
        <w:pStyle w:val="ListParagraph"/>
        <w:spacing w:after="0" w:line="240" w:lineRule="auto"/>
      </w:pPr>
      <w:r>
        <w:separator/>
      </w:r>
    </w:p>
  </w:footnote>
  <w:footnote w:type="continuationSeparator" w:id="0">
    <w:p w14:paraId="24BAF83E" w14:textId="77777777" w:rsidR="00B375FD" w:rsidRDefault="00B375FD" w:rsidP="0035498E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A"/>
    <w:multiLevelType w:val="hybridMultilevel"/>
    <w:tmpl w:val="9C70F918"/>
    <w:lvl w:ilvl="0" w:tplc="FFFFFFFF">
      <w:start w:val="2"/>
      <w:numFmt w:val="decimal"/>
      <w:lvlText w:val="(%1)"/>
      <w:lvlJc w:val="left"/>
      <w:rPr>
        <w:b w:val="0"/>
      </w:rPr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C"/>
    <w:multiLevelType w:val="hybridMultilevel"/>
    <w:tmpl w:val="43F18422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D"/>
    <w:multiLevelType w:val="hybridMultilevel"/>
    <w:tmpl w:val="60EF0118"/>
    <w:lvl w:ilvl="0" w:tplc="FFFFFFFF">
      <w:start w:val="1"/>
      <w:numFmt w:val="decimal"/>
      <w:lvlText w:val="%1"/>
      <w:lvlJc w:val="left"/>
    </w:lvl>
    <w:lvl w:ilvl="1" w:tplc="FFFFFFFF">
      <w:start w:val="2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E"/>
    <w:multiLevelType w:val="hybridMultilevel"/>
    <w:tmpl w:val="26F324BA"/>
    <w:lvl w:ilvl="0" w:tplc="FFFFFFFF">
      <w:start w:val="3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F"/>
    <w:multiLevelType w:val="hybridMultilevel"/>
    <w:tmpl w:val="1B7015F4"/>
    <w:lvl w:ilvl="0" w:tplc="FFFFFFFF">
      <w:start w:val="1"/>
      <w:numFmt w:val="decimal"/>
      <w:lvlText w:val="(%1)"/>
      <w:lvlJc w:val="left"/>
    </w:lvl>
    <w:lvl w:ilvl="1" w:tplc="AA80A0C0">
      <w:start w:val="1"/>
      <w:numFmt w:val="lowerLetter"/>
      <w:lvlText w:val="%2."/>
      <w:lvlJc w:val="left"/>
      <w:rPr>
        <w:b w:val="0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10"/>
    <w:multiLevelType w:val="hybridMultilevel"/>
    <w:tmpl w:val="0B7AA2CC"/>
    <w:lvl w:ilvl="0" w:tplc="FFFFFFFF">
      <w:start w:val="1"/>
      <w:numFmt w:val="decimal"/>
      <w:lvlText w:val="%1"/>
      <w:lvlJc w:val="left"/>
    </w:lvl>
    <w:lvl w:ilvl="1" w:tplc="1B44474C">
      <w:start w:val="3"/>
      <w:numFmt w:val="lowerLetter"/>
      <w:lvlText w:val="%2."/>
      <w:lvlJc w:val="left"/>
      <w:rPr>
        <w:b w:val="0"/>
        <w:i w:val="0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14"/>
    <w:multiLevelType w:val="hybridMultilevel"/>
    <w:tmpl w:val="0488AC1A"/>
    <w:lvl w:ilvl="0" w:tplc="FFFFFFFF">
      <w:start w:val="2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852214"/>
    <w:multiLevelType w:val="hybridMultilevel"/>
    <w:tmpl w:val="9BB2A3AC"/>
    <w:lvl w:ilvl="0" w:tplc="A6EC1DCA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BB5C33"/>
    <w:multiLevelType w:val="hybridMultilevel"/>
    <w:tmpl w:val="33AA920A"/>
    <w:lvl w:ilvl="0" w:tplc="EE54B390">
      <w:start w:val="1"/>
      <w:numFmt w:val="lowerLetter"/>
      <w:lvlText w:val="%1."/>
      <w:lvlJc w:val="left"/>
      <w:pPr>
        <w:ind w:left="2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72" w:hanging="360"/>
      </w:p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9" w15:restartNumberingAfterBreak="0">
    <w:nsid w:val="14680F68"/>
    <w:multiLevelType w:val="hybridMultilevel"/>
    <w:tmpl w:val="51020B2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CA9"/>
    <w:multiLevelType w:val="hybridMultilevel"/>
    <w:tmpl w:val="038C5DF4"/>
    <w:lvl w:ilvl="0" w:tplc="DE922984">
      <w:start w:val="1"/>
      <w:numFmt w:val="decimal"/>
      <w:lvlText w:val="%1."/>
      <w:lvlJc w:val="left"/>
      <w:pPr>
        <w:ind w:left="242" w:hanging="360"/>
      </w:pPr>
      <w:rPr>
        <w:rFonts w:ascii="inherit" w:hAnsi="inherit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962" w:hanging="360"/>
      </w:pPr>
    </w:lvl>
    <w:lvl w:ilvl="2" w:tplc="FFFFFFFF" w:tentative="1">
      <w:start w:val="1"/>
      <w:numFmt w:val="lowerRoman"/>
      <w:lvlText w:val="%3."/>
      <w:lvlJc w:val="right"/>
      <w:pPr>
        <w:ind w:left="1682" w:hanging="180"/>
      </w:pPr>
    </w:lvl>
    <w:lvl w:ilvl="3" w:tplc="FFFFFFFF" w:tentative="1">
      <w:start w:val="1"/>
      <w:numFmt w:val="decimal"/>
      <w:lvlText w:val="%4."/>
      <w:lvlJc w:val="left"/>
      <w:pPr>
        <w:ind w:left="2402" w:hanging="360"/>
      </w:pPr>
    </w:lvl>
    <w:lvl w:ilvl="4" w:tplc="FFFFFFFF" w:tentative="1">
      <w:start w:val="1"/>
      <w:numFmt w:val="lowerLetter"/>
      <w:lvlText w:val="%5."/>
      <w:lvlJc w:val="left"/>
      <w:pPr>
        <w:ind w:left="3122" w:hanging="360"/>
      </w:pPr>
    </w:lvl>
    <w:lvl w:ilvl="5" w:tplc="FFFFFFFF" w:tentative="1">
      <w:start w:val="1"/>
      <w:numFmt w:val="lowerRoman"/>
      <w:lvlText w:val="%6."/>
      <w:lvlJc w:val="right"/>
      <w:pPr>
        <w:ind w:left="3842" w:hanging="180"/>
      </w:pPr>
    </w:lvl>
    <w:lvl w:ilvl="6" w:tplc="FFFFFFFF" w:tentative="1">
      <w:start w:val="1"/>
      <w:numFmt w:val="decimal"/>
      <w:lvlText w:val="%7."/>
      <w:lvlJc w:val="left"/>
      <w:pPr>
        <w:ind w:left="4562" w:hanging="360"/>
      </w:pPr>
    </w:lvl>
    <w:lvl w:ilvl="7" w:tplc="FFFFFFFF" w:tentative="1">
      <w:start w:val="1"/>
      <w:numFmt w:val="lowerLetter"/>
      <w:lvlText w:val="%8."/>
      <w:lvlJc w:val="left"/>
      <w:pPr>
        <w:ind w:left="5282" w:hanging="360"/>
      </w:pPr>
    </w:lvl>
    <w:lvl w:ilvl="8" w:tplc="FFFFFFFF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11" w15:restartNumberingAfterBreak="0">
    <w:nsid w:val="2DC800B9"/>
    <w:multiLevelType w:val="hybridMultilevel"/>
    <w:tmpl w:val="A05ED3AC"/>
    <w:lvl w:ilvl="0" w:tplc="7EF05FCC">
      <w:start w:val="1"/>
      <w:numFmt w:val="lowerLetter"/>
      <w:lvlText w:val="%1."/>
      <w:lvlJc w:val="left"/>
      <w:pPr>
        <w:ind w:left="6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22" w:hanging="360"/>
      </w:pPr>
    </w:lvl>
    <w:lvl w:ilvl="2" w:tplc="0421001B" w:tentative="1">
      <w:start w:val="1"/>
      <w:numFmt w:val="lowerRoman"/>
      <w:lvlText w:val="%3."/>
      <w:lvlJc w:val="right"/>
      <w:pPr>
        <w:ind w:left="2042" w:hanging="180"/>
      </w:pPr>
    </w:lvl>
    <w:lvl w:ilvl="3" w:tplc="0421000F" w:tentative="1">
      <w:start w:val="1"/>
      <w:numFmt w:val="decimal"/>
      <w:lvlText w:val="%4."/>
      <w:lvlJc w:val="left"/>
      <w:pPr>
        <w:ind w:left="2762" w:hanging="360"/>
      </w:pPr>
    </w:lvl>
    <w:lvl w:ilvl="4" w:tplc="04210019" w:tentative="1">
      <w:start w:val="1"/>
      <w:numFmt w:val="lowerLetter"/>
      <w:lvlText w:val="%5."/>
      <w:lvlJc w:val="left"/>
      <w:pPr>
        <w:ind w:left="3482" w:hanging="360"/>
      </w:pPr>
    </w:lvl>
    <w:lvl w:ilvl="5" w:tplc="0421001B" w:tentative="1">
      <w:start w:val="1"/>
      <w:numFmt w:val="lowerRoman"/>
      <w:lvlText w:val="%6."/>
      <w:lvlJc w:val="right"/>
      <w:pPr>
        <w:ind w:left="4202" w:hanging="180"/>
      </w:pPr>
    </w:lvl>
    <w:lvl w:ilvl="6" w:tplc="0421000F" w:tentative="1">
      <w:start w:val="1"/>
      <w:numFmt w:val="decimal"/>
      <w:lvlText w:val="%7."/>
      <w:lvlJc w:val="left"/>
      <w:pPr>
        <w:ind w:left="4922" w:hanging="360"/>
      </w:pPr>
    </w:lvl>
    <w:lvl w:ilvl="7" w:tplc="04210019" w:tentative="1">
      <w:start w:val="1"/>
      <w:numFmt w:val="lowerLetter"/>
      <w:lvlText w:val="%8."/>
      <w:lvlJc w:val="left"/>
      <w:pPr>
        <w:ind w:left="5642" w:hanging="360"/>
      </w:pPr>
    </w:lvl>
    <w:lvl w:ilvl="8" w:tplc="0421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2" w15:restartNumberingAfterBreak="0">
    <w:nsid w:val="3477045F"/>
    <w:multiLevelType w:val="hybridMultilevel"/>
    <w:tmpl w:val="33AA920A"/>
    <w:lvl w:ilvl="0" w:tplc="FFFFFFFF">
      <w:start w:val="1"/>
      <w:numFmt w:val="lowerLetter"/>
      <w:lvlText w:val="%1."/>
      <w:lvlJc w:val="left"/>
      <w:pPr>
        <w:ind w:left="25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972" w:hanging="360"/>
      </w:pPr>
    </w:lvl>
    <w:lvl w:ilvl="2" w:tplc="FFFFFFFF" w:tentative="1">
      <w:start w:val="1"/>
      <w:numFmt w:val="lowerRoman"/>
      <w:lvlText w:val="%3."/>
      <w:lvlJc w:val="right"/>
      <w:pPr>
        <w:ind w:left="1692" w:hanging="180"/>
      </w:pPr>
    </w:lvl>
    <w:lvl w:ilvl="3" w:tplc="FFFFFFFF" w:tentative="1">
      <w:start w:val="1"/>
      <w:numFmt w:val="decimal"/>
      <w:lvlText w:val="%4."/>
      <w:lvlJc w:val="left"/>
      <w:pPr>
        <w:ind w:left="2412" w:hanging="360"/>
      </w:pPr>
    </w:lvl>
    <w:lvl w:ilvl="4" w:tplc="FFFFFFFF" w:tentative="1">
      <w:start w:val="1"/>
      <w:numFmt w:val="lowerLetter"/>
      <w:lvlText w:val="%5."/>
      <w:lvlJc w:val="left"/>
      <w:pPr>
        <w:ind w:left="3132" w:hanging="360"/>
      </w:pPr>
    </w:lvl>
    <w:lvl w:ilvl="5" w:tplc="FFFFFFFF" w:tentative="1">
      <w:start w:val="1"/>
      <w:numFmt w:val="lowerRoman"/>
      <w:lvlText w:val="%6."/>
      <w:lvlJc w:val="right"/>
      <w:pPr>
        <w:ind w:left="3852" w:hanging="180"/>
      </w:pPr>
    </w:lvl>
    <w:lvl w:ilvl="6" w:tplc="FFFFFFFF" w:tentative="1">
      <w:start w:val="1"/>
      <w:numFmt w:val="decimal"/>
      <w:lvlText w:val="%7."/>
      <w:lvlJc w:val="left"/>
      <w:pPr>
        <w:ind w:left="4572" w:hanging="360"/>
      </w:pPr>
    </w:lvl>
    <w:lvl w:ilvl="7" w:tplc="FFFFFFFF" w:tentative="1">
      <w:start w:val="1"/>
      <w:numFmt w:val="lowerLetter"/>
      <w:lvlText w:val="%8."/>
      <w:lvlJc w:val="left"/>
      <w:pPr>
        <w:ind w:left="5292" w:hanging="360"/>
      </w:pPr>
    </w:lvl>
    <w:lvl w:ilvl="8" w:tplc="FFFFFFFF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 w15:restartNumberingAfterBreak="0">
    <w:nsid w:val="34FA2A1F"/>
    <w:multiLevelType w:val="hybridMultilevel"/>
    <w:tmpl w:val="45F0762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34F53"/>
    <w:multiLevelType w:val="hybridMultilevel"/>
    <w:tmpl w:val="CD56EE54"/>
    <w:lvl w:ilvl="0" w:tplc="0409000F">
      <w:start w:val="1"/>
      <w:numFmt w:val="decimal"/>
      <w:lvlText w:val="%1."/>
      <w:lvlJc w:val="left"/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4450683C"/>
    <w:multiLevelType w:val="hybridMultilevel"/>
    <w:tmpl w:val="CF3CE028"/>
    <w:lvl w:ilvl="0" w:tplc="6D82AE82">
      <w:start w:val="1"/>
      <w:numFmt w:val="decimal"/>
      <w:lvlText w:val="%1."/>
      <w:lvlJc w:val="left"/>
      <w:pPr>
        <w:ind w:left="242" w:hanging="360"/>
      </w:pPr>
      <w:rPr>
        <w:rFonts w:ascii="inherit" w:hAnsi="inherit" w:hint="default"/>
      </w:rPr>
    </w:lvl>
    <w:lvl w:ilvl="1" w:tplc="04210019" w:tentative="1">
      <w:start w:val="1"/>
      <w:numFmt w:val="lowerLetter"/>
      <w:lvlText w:val="%2."/>
      <w:lvlJc w:val="left"/>
      <w:pPr>
        <w:ind w:left="962" w:hanging="360"/>
      </w:pPr>
    </w:lvl>
    <w:lvl w:ilvl="2" w:tplc="0421001B" w:tentative="1">
      <w:start w:val="1"/>
      <w:numFmt w:val="lowerRoman"/>
      <w:lvlText w:val="%3."/>
      <w:lvlJc w:val="right"/>
      <w:pPr>
        <w:ind w:left="1682" w:hanging="180"/>
      </w:pPr>
    </w:lvl>
    <w:lvl w:ilvl="3" w:tplc="0421000F" w:tentative="1">
      <w:start w:val="1"/>
      <w:numFmt w:val="decimal"/>
      <w:lvlText w:val="%4."/>
      <w:lvlJc w:val="left"/>
      <w:pPr>
        <w:ind w:left="2402" w:hanging="360"/>
      </w:pPr>
    </w:lvl>
    <w:lvl w:ilvl="4" w:tplc="04210019" w:tentative="1">
      <w:start w:val="1"/>
      <w:numFmt w:val="lowerLetter"/>
      <w:lvlText w:val="%5."/>
      <w:lvlJc w:val="left"/>
      <w:pPr>
        <w:ind w:left="3122" w:hanging="360"/>
      </w:pPr>
    </w:lvl>
    <w:lvl w:ilvl="5" w:tplc="0421001B" w:tentative="1">
      <w:start w:val="1"/>
      <w:numFmt w:val="lowerRoman"/>
      <w:lvlText w:val="%6."/>
      <w:lvlJc w:val="right"/>
      <w:pPr>
        <w:ind w:left="3842" w:hanging="180"/>
      </w:pPr>
    </w:lvl>
    <w:lvl w:ilvl="6" w:tplc="0421000F" w:tentative="1">
      <w:start w:val="1"/>
      <w:numFmt w:val="decimal"/>
      <w:lvlText w:val="%7."/>
      <w:lvlJc w:val="left"/>
      <w:pPr>
        <w:ind w:left="4562" w:hanging="360"/>
      </w:pPr>
    </w:lvl>
    <w:lvl w:ilvl="7" w:tplc="04210019" w:tentative="1">
      <w:start w:val="1"/>
      <w:numFmt w:val="lowerLetter"/>
      <w:lvlText w:val="%8."/>
      <w:lvlJc w:val="left"/>
      <w:pPr>
        <w:ind w:left="5282" w:hanging="360"/>
      </w:pPr>
    </w:lvl>
    <w:lvl w:ilvl="8" w:tplc="0421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16" w15:restartNumberingAfterBreak="0">
    <w:nsid w:val="54701365"/>
    <w:multiLevelType w:val="hybridMultilevel"/>
    <w:tmpl w:val="51020B2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8A76DA"/>
    <w:multiLevelType w:val="hybridMultilevel"/>
    <w:tmpl w:val="1E9EDF3E"/>
    <w:lvl w:ilvl="0" w:tplc="B136D31A">
      <w:start w:val="1"/>
      <w:numFmt w:val="lowerLetter"/>
      <w:lvlText w:val="%1."/>
      <w:lvlJc w:val="left"/>
      <w:pPr>
        <w:ind w:left="6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22" w:hanging="360"/>
      </w:pPr>
    </w:lvl>
    <w:lvl w:ilvl="2" w:tplc="0421001B" w:tentative="1">
      <w:start w:val="1"/>
      <w:numFmt w:val="lowerRoman"/>
      <w:lvlText w:val="%3."/>
      <w:lvlJc w:val="right"/>
      <w:pPr>
        <w:ind w:left="2042" w:hanging="180"/>
      </w:pPr>
    </w:lvl>
    <w:lvl w:ilvl="3" w:tplc="0421000F" w:tentative="1">
      <w:start w:val="1"/>
      <w:numFmt w:val="decimal"/>
      <w:lvlText w:val="%4."/>
      <w:lvlJc w:val="left"/>
      <w:pPr>
        <w:ind w:left="2762" w:hanging="360"/>
      </w:pPr>
    </w:lvl>
    <w:lvl w:ilvl="4" w:tplc="04210019" w:tentative="1">
      <w:start w:val="1"/>
      <w:numFmt w:val="lowerLetter"/>
      <w:lvlText w:val="%5."/>
      <w:lvlJc w:val="left"/>
      <w:pPr>
        <w:ind w:left="3482" w:hanging="360"/>
      </w:pPr>
    </w:lvl>
    <w:lvl w:ilvl="5" w:tplc="0421001B" w:tentative="1">
      <w:start w:val="1"/>
      <w:numFmt w:val="lowerRoman"/>
      <w:lvlText w:val="%6."/>
      <w:lvlJc w:val="right"/>
      <w:pPr>
        <w:ind w:left="4202" w:hanging="180"/>
      </w:pPr>
    </w:lvl>
    <w:lvl w:ilvl="6" w:tplc="0421000F" w:tentative="1">
      <w:start w:val="1"/>
      <w:numFmt w:val="decimal"/>
      <w:lvlText w:val="%7."/>
      <w:lvlJc w:val="left"/>
      <w:pPr>
        <w:ind w:left="4922" w:hanging="360"/>
      </w:pPr>
    </w:lvl>
    <w:lvl w:ilvl="7" w:tplc="04210019" w:tentative="1">
      <w:start w:val="1"/>
      <w:numFmt w:val="lowerLetter"/>
      <w:lvlText w:val="%8."/>
      <w:lvlJc w:val="left"/>
      <w:pPr>
        <w:ind w:left="5642" w:hanging="360"/>
      </w:pPr>
    </w:lvl>
    <w:lvl w:ilvl="8" w:tplc="0421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8" w15:restartNumberingAfterBreak="0">
    <w:nsid w:val="599F7C41"/>
    <w:multiLevelType w:val="hybridMultilevel"/>
    <w:tmpl w:val="22265B7C"/>
    <w:lvl w:ilvl="0" w:tplc="91D6651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9C7441"/>
    <w:multiLevelType w:val="hybridMultilevel"/>
    <w:tmpl w:val="DBECA44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769BC"/>
    <w:multiLevelType w:val="hybridMultilevel"/>
    <w:tmpl w:val="A12218C4"/>
    <w:lvl w:ilvl="0" w:tplc="7F80CA7C">
      <w:start w:val="1"/>
      <w:numFmt w:val="lowerLetter"/>
      <w:lvlText w:val="%1."/>
      <w:lvlJc w:val="left"/>
      <w:pPr>
        <w:ind w:left="6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22" w:hanging="360"/>
      </w:pPr>
    </w:lvl>
    <w:lvl w:ilvl="2" w:tplc="0421001B" w:tentative="1">
      <w:start w:val="1"/>
      <w:numFmt w:val="lowerRoman"/>
      <w:lvlText w:val="%3."/>
      <w:lvlJc w:val="right"/>
      <w:pPr>
        <w:ind w:left="2042" w:hanging="180"/>
      </w:pPr>
    </w:lvl>
    <w:lvl w:ilvl="3" w:tplc="0421000F" w:tentative="1">
      <w:start w:val="1"/>
      <w:numFmt w:val="decimal"/>
      <w:lvlText w:val="%4."/>
      <w:lvlJc w:val="left"/>
      <w:pPr>
        <w:ind w:left="2762" w:hanging="360"/>
      </w:pPr>
    </w:lvl>
    <w:lvl w:ilvl="4" w:tplc="04210019" w:tentative="1">
      <w:start w:val="1"/>
      <w:numFmt w:val="lowerLetter"/>
      <w:lvlText w:val="%5."/>
      <w:lvlJc w:val="left"/>
      <w:pPr>
        <w:ind w:left="3482" w:hanging="360"/>
      </w:pPr>
    </w:lvl>
    <w:lvl w:ilvl="5" w:tplc="0421001B" w:tentative="1">
      <w:start w:val="1"/>
      <w:numFmt w:val="lowerRoman"/>
      <w:lvlText w:val="%6."/>
      <w:lvlJc w:val="right"/>
      <w:pPr>
        <w:ind w:left="4202" w:hanging="180"/>
      </w:pPr>
    </w:lvl>
    <w:lvl w:ilvl="6" w:tplc="0421000F" w:tentative="1">
      <w:start w:val="1"/>
      <w:numFmt w:val="decimal"/>
      <w:lvlText w:val="%7."/>
      <w:lvlJc w:val="left"/>
      <w:pPr>
        <w:ind w:left="4922" w:hanging="360"/>
      </w:pPr>
    </w:lvl>
    <w:lvl w:ilvl="7" w:tplc="04210019" w:tentative="1">
      <w:start w:val="1"/>
      <w:numFmt w:val="lowerLetter"/>
      <w:lvlText w:val="%8."/>
      <w:lvlJc w:val="left"/>
      <w:pPr>
        <w:ind w:left="5642" w:hanging="360"/>
      </w:pPr>
    </w:lvl>
    <w:lvl w:ilvl="8" w:tplc="0421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21" w15:restartNumberingAfterBreak="0">
    <w:nsid w:val="789422B1"/>
    <w:multiLevelType w:val="hybridMultilevel"/>
    <w:tmpl w:val="B1C66B3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D07ACB"/>
    <w:multiLevelType w:val="hybridMultilevel"/>
    <w:tmpl w:val="91DACAD8"/>
    <w:lvl w:ilvl="0" w:tplc="C65A2504">
      <w:start w:val="1"/>
      <w:numFmt w:val="lowerLetter"/>
      <w:lvlText w:val="%1."/>
      <w:lvlJc w:val="left"/>
      <w:pPr>
        <w:ind w:left="61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32" w:hanging="360"/>
      </w:pPr>
    </w:lvl>
    <w:lvl w:ilvl="2" w:tplc="0421001B" w:tentative="1">
      <w:start w:val="1"/>
      <w:numFmt w:val="lowerRoman"/>
      <w:lvlText w:val="%3."/>
      <w:lvlJc w:val="right"/>
      <w:pPr>
        <w:ind w:left="2052" w:hanging="180"/>
      </w:pPr>
    </w:lvl>
    <w:lvl w:ilvl="3" w:tplc="0421000F" w:tentative="1">
      <w:start w:val="1"/>
      <w:numFmt w:val="decimal"/>
      <w:lvlText w:val="%4."/>
      <w:lvlJc w:val="left"/>
      <w:pPr>
        <w:ind w:left="2772" w:hanging="360"/>
      </w:pPr>
    </w:lvl>
    <w:lvl w:ilvl="4" w:tplc="04210019" w:tentative="1">
      <w:start w:val="1"/>
      <w:numFmt w:val="lowerLetter"/>
      <w:lvlText w:val="%5."/>
      <w:lvlJc w:val="left"/>
      <w:pPr>
        <w:ind w:left="3492" w:hanging="360"/>
      </w:pPr>
    </w:lvl>
    <w:lvl w:ilvl="5" w:tplc="0421001B" w:tentative="1">
      <w:start w:val="1"/>
      <w:numFmt w:val="lowerRoman"/>
      <w:lvlText w:val="%6."/>
      <w:lvlJc w:val="right"/>
      <w:pPr>
        <w:ind w:left="4212" w:hanging="180"/>
      </w:pPr>
    </w:lvl>
    <w:lvl w:ilvl="6" w:tplc="0421000F" w:tentative="1">
      <w:start w:val="1"/>
      <w:numFmt w:val="decimal"/>
      <w:lvlText w:val="%7."/>
      <w:lvlJc w:val="left"/>
      <w:pPr>
        <w:ind w:left="4932" w:hanging="360"/>
      </w:pPr>
    </w:lvl>
    <w:lvl w:ilvl="7" w:tplc="04210019" w:tentative="1">
      <w:start w:val="1"/>
      <w:numFmt w:val="lowerLetter"/>
      <w:lvlText w:val="%8."/>
      <w:lvlJc w:val="left"/>
      <w:pPr>
        <w:ind w:left="5652" w:hanging="360"/>
      </w:pPr>
    </w:lvl>
    <w:lvl w:ilvl="8" w:tplc="0421001B" w:tentative="1">
      <w:start w:val="1"/>
      <w:numFmt w:val="lowerRoman"/>
      <w:lvlText w:val="%9."/>
      <w:lvlJc w:val="right"/>
      <w:pPr>
        <w:ind w:left="6372" w:hanging="180"/>
      </w:pPr>
    </w:lvl>
  </w:abstractNum>
  <w:num w:numId="1" w16cid:durableId="1798989607">
    <w:abstractNumId w:val="8"/>
  </w:num>
  <w:num w:numId="2" w16cid:durableId="758676590">
    <w:abstractNumId w:val="22"/>
  </w:num>
  <w:num w:numId="3" w16cid:durableId="251208793">
    <w:abstractNumId w:val="19"/>
  </w:num>
  <w:num w:numId="4" w16cid:durableId="118885500">
    <w:abstractNumId w:val="13"/>
  </w:num>
  <w:num w:numId="5" w16cid:durableId="1256749273">
    <w:abstractNumId w:val="16"/>
  </w:num>
  <w:num w:numId="6" w16cid:durableId="1309437154">
    <w:abstractNumId w:val="9"/>
  </w:num>
  <w:num w:numId="7" w16cid:durableId="1846820987">
    <w:abstractNumId w:val="15"/>
  </w:num>
  <w:num w:numId="8" w16cid:durableId="162285091">
    <w:abstractNumId w:val="0"/>
  </w:num>
  <w:num w:numId="9" w16cid:durableId="1469667567">
    <w:abstractNumId w:val="1"/>
  </w:num>
  <w:num w:numId="10" w16cid:durableId="938948957">
    <w:abstractNumId w:val="14"/>
  </w:num>
  <w:num w:numId="11" w16cid:durableId="51781464">
    <w:abstractNumId w:val="20"/>
  </w:num>
  <w:num w:numId="12" w16cid:durableId="1240140968">
    <w:abstractNumId w:val="2"/>
  </w:num>
  <w:num w:numId="13" w16cid:durableId="101153880">
    <w:abstractNumId w:val="3"/>
  </w:num>
  <w:num w:numId="14" w16cid:durableId="1233585664">
    <w:abstractNumId w:val="11"/>
  </w:num>
  <w:num w:numId="15" w16cid:durableId="83846096">
    <w:abstractNumId w:val="4"/>
  </w:num>
  <w:num w:numId="16" w16cid:durableId="1758671337">
    <w:abstractNumId w:val="5"/>
  </w:num>
  <w:num w:numId="17" w16cid:durableId="1410037162">
    <w:abstractNumId w:val="17"/>
  </w:num>
  <w:num w:numId="18" w16cid:durableId="1387607885">
    <w:abstractNumId w:val="6"/>
  </w:num>
  <w:num w:numId="19" w16cid:durableId="869759999">
    <w:abstractNumId w:val="7"/>
  </w:num>
  <w:num w:numId="20" w16cid:durableId="39716238">
    <w:abstractNumId w:val="12"/>
  </w:num>
  <w:num w:numId="21" w16cid:durableId="691954943">
    <w:abstractNumId w:val="10"/>
  </w:num>
  <w:num w:numId="22" w16cid:durableId="902563755">
    <w:abstractNumId w:val="21"/>
  </w:num>
  <w:num w:numId="23" w16cid:durableId="39427981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961"/>
    <w:rsid w:val="00044F07"/>
    <w:rsid w:val="0005569D"/>
    <w:rsid w:val="000657AB"/>
    <w:rsid w:val="00072A9C"/>
    <w:rsid w:val="00080B82"/>
    <w:rsid w:val="00081078"/>
    <w:rsid w:val="000A2AD8"/>
    <w:rsid w:val="000A3509"/>
    <w:rsid w:val="000B0846"/>
    <w:rsid w:val="000F675F"/>
    <w:rsid w:val="00102C61"/>
    <w:rsid w:val="001067F8"/>
    <w:rsid w:val="00110C34"/>
    <w:rsid w:val="00117FDD"/>
    <w:rsid w:val="0012327B"/>
    <w:rsid w:val="0012747B"/>
    <w:rsid w:val="0019143D"/>
    <w:rsid w:val="001D2B9D"/>
    <w:rsid w:val="001D70FF"/>
    <w:rsid w:val="00211315"/>
    <w:rsid w:val="00247B89"/>
    <w:rsid w:val="002754A2"/>
    <w:rsid w:val="002E56FE"/>
    <w:rsid w:val="002F4289"/>
    <w:rsid w:val="00313E3E"/>
    <w:rsid w:val="00326ACD"/>
    <w:rsid w:val="00326F77"/>
    <w:rsid w:val="0035498E"/>
    <w:rsid w:val="003C2CA5"/>
    <w:rsid w:val="003D6E47"/>
    <w:rsid w:val="003E2672"/>
    <w:rsid w:val="003F27A7"/>
    <w:rsid w:val="00422A92"/>
    <w:rsid w:val="0042798A"/>
    <w:rsid w:val="004408B2"/>
    <w:rsid w:val="00451ACC"/>
    <w:rsid w:val="00456BA2"/>
    <w:rsid w:val="004601A9"/>
    <w:rsid w:val="004626CE"/>
    <w:rsid w:val="00485287"/>
    <w:rsid w:val="004A0E8B"/>
    <w:rsid w:val="004A4E5F"/>
    <w:rsid w:val="004A6843"/>
    <w:rsid w:val="004B1D49"/>
    <w:rsid w:val="004B4E24"/>
    <w:rsid w:val="00501A76"/>
    <w:rsid w:val="0056697F"/>
    <w:rsid w:val="005A4864"/>
    <w:rsid w:val="005C0417"/>
    <w:rsid w:val="005C5B86"/>
    <w:rsid w:val="00600879"/>
    <w:rsid w:val="00615A67"/>
    <w:rsid w:val="006330D6"/>
    <w:rsid w:val="0063425C"/>
    <w:rsid w:val="00646610"/>
    <w:rsid w:val="00660159"/>
    <w:rsid w:val="00695EFB"/>
    <w:rsid w:val="006E7230"/>
    <w:rsid w:val="007314AB"/>
    <w:rsid w:val="007474BD"/>
    <w:rsid w:val="007600EF"/>
    <w:rsid w:val="00765D29"/>
    <w:rsid w:val="0076618E"/>
    <w:rsid w:val="00796936"/>
    <w:rsid w:val="007A1746"/>
    <w:rsid w:val="007A1A99"/>
    <w:rsid w:val="007B3D4D"/>
    <w:rsid w:val="007D54D5"/>
    <w:rsid w:val="00824CA7"/>
    <w:rsid w:val="00837BD2"/>
    <w:rsid w:val="008D0477"/>
    <w:rsid w:val="009004C8"/>
    <w:rsid w:val="00914B4E"/>
    <w:rsid w:val="00954AC0"/>
    <w:rsid w:val="00990BBF"/>
    <w:rsid w:val="00993AAF"/>
    <w:rsid w:val="009B0475"/>
    <w:rsid w:val="009D6567"/>
    <w:rsid w:val="00A14F64"/>
    <w:rsid w:val="00A80B41"/>
    <w:rsid w:val="00B07E0B"/>
    <w:rsid w:val="00B349A5"/>
    <w:rsid w:val="00B35A68"/>
    <w:rsid w:val="00B375FD"/>
    <w:rsid w:val="00B40170"/>
    <w:rsid w:val="00B97148"/>
    <w:rsid w:val="00C6153E"/>
    <w:rsid w:val="00C717A1"/>
    <w:rsid w:val="00C91750"/>
    <w:rsid w:val="00CA341B"/>
    <w:rsid w:val="00CD47AB"/>
    <w:rsid w:val="00CE0196"/>
    <w:rsid w:val="00D13656"/>
    <w:rsid w:val="00D15814"/>
    <w:rsid w:val="00D33961"/>
    <w:rsid w:val="00D51446"/>
    <w:rsid w:val="00DB3E64"/>
    <w:rsid w:val="00E00DAF"/>
    <w:rsid w:val="00E612B9"/>
    <w:rsid w:val="00E7638B"/>
    <w:rsid w:val="00E85432"/>
    <w:rsid w:val="00EA1DC9"/>
    <w:rsid w:val="00EB023D"/>
    <w:rsid w:val="00ED27ED"/>
    <w:rsid w:val="00EF0782"/>
    <w:rsid w:val="00EF2DDC"/>
    <w:rsid w:val="00EF60CF"/>
    <w:rsid w:val="00F33B53"/>
    <w:rsid w:val="00F37741"/>
    <w:rsid w:val="00F4369E"/>
    <w:rsid w:val="00F55AD4"/>
    <w:rsid w:val="00F838FC"/>
    <w:rsid w:val="00FA2612"/>
    <w:rsid w:val="00FB2AC0"/>
    <w:rsid w:val="00FC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D0F53"/>
  <w15:docId w15:val="{1F94C6E0-CADC-4846-9884-379936676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961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3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961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D339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917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4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98E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54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98E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D0409-1B42-47E6-B6F3-AE951E85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kadek Mahardika</dc:creator>
  <cp:keywords/>
  <dc:description/>
  <cp:lastModifiedBy>suckmydick bruhmoments</cp:lastModifiedBy>
  <cp:revision>39</cp:revision>
  <cp:lastPrinted>2023-03-13T08:05:00Z</cp:lastPrinted>
  <dcterms:created xsi:type="dcterms:W3CDTF">2022-06-24T08:43:00Z</dcterms:created>
  <dcterms:modified xsi:type="dcterms:W3CDTF">2024-12-29T07:30:00Z</dcterms:modified>
</cp:coreProperties>
</file>