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14281" w14:textId="77777777" w:rsidR="00FC0711" w:rsidRDefault="00FC0711" w:rsidP="00FC0711">
      <w:pPr>
        <w:rPr>
          <w:noProof/>
          <w:lang w:val="id-ID"/>
        </w:rPr>
      </w:pPr>
      <w:r>
        <w:rPr>
          <w:noProof/>
          <w:lang w:val="id-ID"/>
        </w:rPr>
        <mc:AlternateContent>
          <mc:Choice Requires="wps">
            <w:drawing>
              <wp:anchor distT="0" distB="0" distL="114300" distR="114300" simplePos="0" relativeHeight="251665408" behindDoc="1" locked="0" layoutInCell="1" allowOverlap="1" wp14:anchorId="102B44CA" wp14:editId="6BE4D7DE">
                <wp:simplePos x="0" y="0"/>
                <wp:positionH relativeFrom="column">
                  <wp:posOffset>29210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EB9DE50" w14:textId="77777777" w:rsidR="00FC0711" w:rsidRDefault="00FC0711" w:rsidP="00FC0711">
                            <w:pPr>
                              <w:jc w:val="center"/>
                              <w:rPr>
                                <w:rFonts w:ascii="Bookman Old Style" w:hAnsi="Bookman Old Style"/>
                                <w:b/>
                                <w:bCs/>
                                <w:sz w:val="32"/>
                                <w:szCs w:val="32"/>
                              </w:rPr>
                            </w:pPr>
                            <w:bookmarkStart w:id="0" w:name="_Hlk106957709"/>
                            <w:bookmarkEnd w:id="0"/>
                          </w:p>
                          <w:p w14:paraId="6B928F68" w14:textId="77777777" w:rsidR="00FC0711" w:rsidRPr="00784C49" w:rsidRDefault="00FC0711" w:rsidP="00FC071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094872F" w14:textId="534BAB75" w:rsidR="00FC0711" w:rsidRDefault="00FC0711" w:rsidP="00FC071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63D89">
                              <w:rPr>
                                <w:rFonts w:ascii="Bookman Old Style" w:hAnsi="Bookman Old Style"/>
                                <w:b/>
                                <w:bCs/>
                                <w:sz w:val="32"/>
                                <w:szCs w:val="32"/>
                              </w:rPr>
                              <w:t>41</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0D130067" w14:textId="77777777" w:rsidR="00FC0711" w:rsidRDefault="00FC0711" w:rsidP="00FC0711">
                            <w:pPr>
                              <w:rPr>
                                <w:rFonts w:ascii="Bookman Old Style" w:hAnsi="Bookman Old Style"/>
                                <w:b/>
                                <w:bCs/>
                                <w:sz w:val="28"/>
                                <w:szCs w:val="28"/>
                              </w:rPr>
                            </w:pPr>
                          </w:p>
                          <w:p w14:paraId="2D03194E" w14:textId="77777777" w:rsidR="00FC0711" w:rsidRDefault="00FC0711" w:rsidP="00FC0711">
                            <w:pPr>
                              <w:jc w:val="center"/>
                              <w:rPr>
                                <w:rFonts w:ascii="Bookman Old Style" w:hAnsi="Bookman Old Style"/>
                                <w:b/>
                                <w:bCs/>
                                <w:sz w:val="28"/>
                                <w:szCs w:val="28"/>
                              </w:rPr>
                            </w:pPr>
                          </w:p>
                          <w:p w14:paraId="6AEE8D6A" w14:textId="77777777" w:rsidR="00FC0711" w:rsidRDefault="00FC0711" w:rsidP="00FC071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E8E4C7F" wp14:editId="5419619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5CB411AB" w14:textId="77777777" w:rsidR="00FC0711" w:rsidRDefault="00FC0711" w:rsidP="00FC0711">
                            <w:pPr>
                              <w:jc w:val="center"/>
                              <w:rPr>
                                <w:rFonts w:ascii="Bookman Old Style" w:hAnsi="Bookman Old Style"/>
                                <w:b/>
                                <w:bCs/>
                                <w:sz w:val="28"/>
                                <w:szCs w:val="28"/>
                              </w:rPr>
                            </w:pPr>
                          </w:p>
                          <w:p w14:paraId="0316B833" w14:textId="77777777" w:rsidR="00FC0711" w:rsidRDefault="00FC0711" w:rsidP="00FC071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4E7575C5" w14:textId="77777777" w:rsidR="00CB570B" w:rsidRDefault="00FC0711" w:rsidP="00FC0711">
                            <w:pPr>
                              <w:jc w:val="center"/>
                              <w:rPr>
                                <w:rFonts w:ascii="Bookman Old Style" w:hAnsi="Bookman Old Style"/>
                                <w:b/>
                                <w:bCs/>
                                <w:sz w:val="40"/>
                                <w:szCs w:val="40"/>
                              </w:rPr>
                            </w:pPr>
                            <w:r w:rsidRPr="006F5FCA">
                              <w:rPr>
                                <w:rFonts w:ascii="Bookman Old Style" w:hAnsi="Bookman Old Style"/>
                                <w:b/>
                                <w:bCs/>
                                <w:sz w:val="40"/>
                                <w:szCs w:val="40"/>
                              </w:rPr>
                              <w:t xml:space="preserve">PENGANGKATAN KADER </w:t>
                            </w:r>
                            <w:r w:rsidR="00CB570B">
                              <w:rPr>
                                <w:rFonts w:ascii="Bookman Old Style" w:hAnsi="Bookman Old Style"/>
                                <w:b/>
                                <w:bCs/>
                                <w:sz w:val="40"/>
                                <w:szCs w:val="40"/>
                              </w:rPr>
                              <w:t>PEMBANGUNAN MANUSIA (KPM)</w:t>
                            </w:r>
                          </w:p>
                          <w:p w14:paraId="19A51F4C" w14:textId="66A476FB" w:rsidR="00FC0711" w:rsidRPr="00EF5247" w:rsidRDefault="00FC0711" w:rsidP="00FC0711">
                            <w:pPr>
                              <w:jc w:val="center"/>
                              <w:rPr>
                                <w:rFonts w:ascii="Bookman Old Style" w:hAnsi="Bookman Old Style"/>
                              </w:rPr>
                            </w:pPr>
                            <w:r w:rsidRPr="006F5FCA">
                              <w:rPr>
                                <w:rFonts w:ascii="Bookman Old Style" w:hAnsi="Bookman Old Style"/>
                                <w:b/>
                                <w:bCs/>
                                <w:sz w:val="40"/>
                                <w:szCs w:val="40"/>
                              </w:rPr>
                              <w:t xml:space="preserve"> </w:t>
                            </w:r>
                            <w:r>
                              <w:rPr>
                                <w:rFonts w:ascii="Bookman Old Style" w:hAnsi="Bookman Old Style"/>
                                <w:b/>
                                <w:bCs/>
                                <w:sz w:val="40"/>
                                <w:szCs w:val="40"/>
                              </w:rPr>
                              <w:t>TAHUN 2023</w:t>
                            </w:r>
                          </w:p>
                          <w:p w14:paraId="6EAE64E0" w14:textId="77777777" w:rsidR="00FC0711" w:rsidRPr="00EF5247" w:rsidRDefault="00FC0711" w:rsidP="00FC0711">
                            <w:pPr>
                              <w:jc w:val="center"/>
                              <w:rPr>
                                <w:rFonts w:ascii="Bookman Old Style" w:hAnsi="Bookman Old Style"/>
                              </w:rPr>
                            </w:pPr>
                          </w:p>
                          <w:p w14:paraId="3360D40C" w14:textId="77777777" w:rsidR="00FC0711" w:rsidRDefault="00FC0711" w:rsidP="00FC0711">
                            <w:pPr>
                              <w:jc w:val="center"/>
                              <w:rPr>
                                <w:rFonts w:ascii="Bookman Old Style" w:hAnsi="Bookman Old Style"/>
                                <w:b/>
                                <w:bCs/>
                                <w:sz w:val="28"/>
                                <w:szCs w:val="28"/>
                              </w:rPr>
                            </w:pPr>
                          </w:p>
                          <w:p w14:paraId="24B38EC7" w14:textId="77777777" w:rsidR="00FC0711" w:rsidRDefault="00FC0711" w:rsidP="00FC0711">
                            <w:pPr>
                              <w:jc w:val="center"/>
                              <w:rPr>
                                <w:rFonts w:ascii="Bookman Old Style" w:hAnsi="Bookman Old Style"/>
                                <w:b/>
                                <w:bCs/>
                                <w:sz w:val="28"/>
                                <w:szCs w:val="28"/>
                              </w:rPr>
                            </w:pPr>
                          </w:p>
                          <w:p w14:paraId="17792789" w14:textId="77777777" w:rsidR="00FC0711" w:rsidRDefault="00FC0711" w:rsidP="00FC0711">
                            <w:pPr>
                              <w:jc w:val="center"/>
                              <w:rPr>
                                <w:rFonts w:ascii="Bookman Old Style" w:hAnsi="Bookman Old Style"/>
                                <w:b/>
                                <w:bCs/>
                                <w:sz w:val="28"/>
                                <w:szCs w:val="28"/>
                              </w:rPr>
                            </w:pPr>
                          </w:p>
                          <w:p w14:paraId="1DEE71F0" w14:textId="77777777" w:rsidR="00FC0711" w:rsidRDefault="00FC0711" w:rsidP="00FC0711">
                            <w:pPr>
                              <w:jc w:val="center"/>
                              <w:rPr>
                                <w:rFonts w:ascii="Bookman Old Style" w:hAnsi="Bookman Old Style"/>
                                <w:b/>
                                <w:bCs/>
                                <w:sz w:val="28"/>
                                <w:szCs w:val="28"/>
                              </w:rPr>
                            </w:pPr>
                          </w:p>
                          <w:p w14:paraId="5F95BC62" w14:textId="77777777" w:rsidR="00FC0711" w:rsidRDefault="00FC0711" w:rsidP="00FC0711">
                            <w:pPr>
                              <w:jc w:val="center"/>
                              <w:rPr>
                                <w:rFonts w:ascii="Bookman Old Style" w:hAnsi="Bookman Old Style"/>
                                <w:b/>
                                <w:bCs/>
                                <w:sz w:val="28"/>
                                <w:szCs w:val="28"/>
                              </w:rPr>
                            </w:pPr>
                          </w:p>
                          <w:p w14:paraId="0E68DE49"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DESA LAMBUR</w:t>
                            </w:r>
                          </w:p>
                          <w:p w14:paraId="68245276"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47C5EB2"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2B44CA" id="Rectangle: Rounded Corners 2" o:spid="_x0000_s1026" style="position:absolute;margin-left:2.3pt;margin-top:27pt;width:505.35pt;height:88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" fillcolor="white [3201]" strokecolor="black [3200]" strokeweight="1pt">
                <v:stroke joinstyle="miter"/>
                <v:textbox>
                  <w:txbxContent>
                    <w:p w14:paraId="6EB9DE50" w14:textId="77777777" w:rsidR="00FC0711" w:rsidRDefault="00FC0711" w:rsidP="00FC0711">
                      <w:pPr>
                        <w:jc w:val="center"/>
                        <w:rPr>
                          <w:rFonts w:ascii="Bookman Old Style" w:hAnsi="Bookman Old Style"/>
                          <w:b/>
                          <w:bCs/>
                          <w:sz w:val="32"/>
                          <w:szCs w:val="32"/>
                        </w:rPr>
                      </w:pPr>
                      <w:bookmarkStart w:id="1" w:name="_Hlk106957709"/>
                      <w:bookmarkEnd w:id="1"/>
                    </w:p>
                    <w:p w14:paraId="6B928F68" w14:textId="77777777" w:rsidR="00FC0711" w:rsidRPr="00784C49" w:rsidRDefault="00FC0711" w:rsidP="00FC071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094872F" w14:textId="534BAB75" w:rsidR="00FC0711" w:rsidRDefault="00FC0711" w:rsidP="00FC071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63D89">
                        <w:rPr>
                          <w:rFonts w:ascii="Bookman Old Style" w:hAnsi="Bookman Old Style"/>
                          <w:b/>
                          <w:bCs/>
                          <w:sz w:val="32"/>
                          <w:szCs w:val="32"/>
                        </w:rPr>
                        <w:t>41</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0D130067" w14:textId="77777777" w:rsidR="00FC0711" w:rsidRDefault="00FC0711" w:rsidP="00FC0711">
                      <w:pPr>
                        <w:rPr>
                          <w:rFonts w:ascii="Bookman Old Style" w:hAnsi="Bookman Old Style"/>
                          <w:b/>
                          <w:bCs/>
                          <w:sz w:val="28"/>
                          <w:szCs w:val="28"/>
                        </w:rPr>
                      </w:pPr>
                    </w:p>
                    <w:p w14:paraId="2D03194E" w14:textId="77777777" w:rsidR="00FC0711" w:rsidRDefault="00FC0711" w:rsidP="00FC0711">
                      <w:pPr>
                        <w:jc w:val="center"/>
                        <w:rPr>
                          <w:rFonts w:ascii="Bookman Old Style" w:hAnsi="Bookman Old Style"/>
                          <w:b/>
                          <w:bCs/>
                          <w:sz w:val="28"/>
                          <w:szCs w:val="28"/>
                        </w:rPr>
                      </w:pPr>
                    </w:p>
                    <w:p w14:paraId="6AEE8D6A" w14:textId="77777777" w:rsidR="00FC0711" w:rsidRDefault="00FC0711" w:rsidP="00FC071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E8E4C7F" wp14:editId="5419619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5CB411AB" w14:textId="77777777" w:rsidR="00FC0711" w:rsidRDefault="00FC0711" w:rsidP="00FC0711">
                      <w:pPr>
                        <w:jc w:val="center"/>
                        <w:rPr>
                          <w:rFonts w:ascii="Bookman Old Style" w:hAnsi="Bookman Old Style"/>
                          <w:b/>
                          <w:bCs/>
                          <w:sz w:val="28"/>
                          <w:szCs w:val="28"/>
                        </w:rPr>
                      </w:pPr>
                    </w:p>
                    <w:p w14:paraId="0316B833" w14:textId="77777777" w:rsidR="00FC0711" w:rsidRDefault="00FC0711" w:rsidP="00FC071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4E7575C5" w14:textId="77777777" w:rsidR="00CB570B" w:rsidRDefault="00FC0711" w:rsidP="00FC0711">
                      <w:pPr>
                        <w:jc w:val="center"/>
                        <w:rPr>
                          <w:rFonts w:ascii="Bookman Old Style" w:hAnsi="Bookman Old Style"/>
                          <w:b/>
                          <w:bCs/>
                          <w:sz w:val="40"/>
                          <w:szCs w:val="40"/>
                        </w:rPr>
                      </w:pPr>
                      <w:r w:rsidRPr="006F5FCA">
                        <w:rPr>
                          <w:rFonts w:ascii="Bookman Old Style" w:hAnsi="Bookman Old Style"/>
                          <w:b/>
                          <w:bCs/>
                          <w:sz w:val="40"/>
                          <w:szCs w:val="40"/>
                        </w:rPr>
                        <w:t xml:space="preserve">PENGANGKATAN KADER </w:t>
                      </w:r>
                      <w:r w:rsidR="00CB570B">
                        <w:rPr>
                          <w:rFonts w:ascii="Bookman Old Style" w:hAnsi="Bookman Old Style"/>
                          <w:b/>
                          <w:bCs/>
                          <w:sz w:val="40"/>
                          <w:szCs w:val="40"/>
                        </w:rPr>
                        <w:t>PEMBANGUNAN MANUSIA (KPM)</w:t>
                      </w:r>
                    </w:p>
                    <w:p w14:paraId="19A51F4C" w14:textId="66A476FB" w:rsidR="00FC0711" w:rsidRPr="00EF5247" w:rsidRDefault="00FC0711" w:rsidP="00FC0711">
                      <w:pPr>
                        <w:jc w:val="center"/>
                        <w:rPr>
                          <w:rFonts w:ascii="Bookman Old Style" w:hAnsi="Bookman Old Style"/>
                        </w:rPr>
                      </w:pPr>
                      <w:r w:rsidRPr="006F5FCA">
                        <w:rPr>
                          <w:rFonts w:ascii="Bookman Old Style" w:hAnsi="Bookman Old Style"/>
                          <w:b/>
                          <w:bCs/>
                          <w:sz w:val="40"/>
                          <w:szCs w:val="40"/>
                        </w:rPr>
                        <w:t xml:space="preserve"> </w:t>
                      </w:r>
                      <w:r>
                        <w:rPr>
                          <w:rFonts w:ascii="Bookman Old Style" w:hAnsi="Bookman Old Style"/>
                          <w:b/>
                          <w:bCs/>
                          <w:sz w:val="40"/>
                          <w:szCs w:val="40"/>
                        </w:rPr>
                        <w:t>TAHUN 2023</w:t>
                      </w:r>
                    </w:p>
                    <w:p w14:paraId="6EAE64E0" w14:textId="77777777" w:rsidR="00FC0711" w:rsidRPr="00EF5247" w:rsidRDefault="00FC0711" w:rsidP="00FC0711">
                      <w:pPr>
                        <w:jc w:val="center"/>
                        <w:rPr>
                          <w:rFonts w:ascii="Bookman Old Style" w:hAnsi="Bookman Old Style"/>
                        </w:rPr>
                      </w:pPr>
                    </w:p>
                    <w:p w14:paraId="3360D40C" w14:textId="77777777" w:rsidR="00FC0711" w:rsidRDefault="00FC0711" w:rsidP="00FC0711">
                      <w:pPr>
                        <w:jc w:val="center"/>
                        <w:rPr>
                          <w:rFonts w:ascii="Bookman Old Style" w:hAnsi="Bookman Old Style"/>
                          <w:b/>
                          <w:bCs/>
                          <w:sz w:val="28"/>
                          <w:szCs w:val="28"/>
                        </w:rPr>
                      </w:pPr>
                    </w:p>
                    <w:p w14:paraId="24B38EC7" w14:textId="77777777" w:rsidR="00FC0711" w:rsidRDefault="00FC0711" w:rsidP="00FC0711">
                      <w:pPr>
                        <w:jc w:val="center"/>
                        <w:rPr>
                          <w:rFonts w:ascii="Bookman Old Style" w:hAnsi="Bookman Old Style"/>
                          <w:b/>
                          <w:bCs/>
                          <w:sz w:val="28"/>
                          <w:szCs w:val="28"/>
                        </w:rPr>
                      </w:pPr>
                    </w:p>
                    <w:p w14:paraId="17792789" w14:textId="77777777" w:rsidR="00FC0711" w:rsidRDefault="00FC0711" w:rsidP="00FC0711">
                      <w:pPr>
                        <w:jc w:val="center"/>
                        <w:rPr>
                          <w:rFonts w:ascii="Bookman Old Style" w:hAnsi="Bookman Old Style"/>
                          <w:b/>
                          <w:bCs/>
                          <w:sz w:val="28"/>
                          <w:szCs w:val="28"/>
                        </w:rPr>
                      </w:pPr>
                    </w:p>
                    <w:p w14:paraId="1DEE71F0" w14:textId="77777777" w:rsidR="00FC0711" w:rsidRDefault="00FC0711" w:rsidP="00FC0711">
                      <w:pPr>
                        <w:jc w:val="center"/>
                        <w:rPr>
                          <w:rFonts w:ascii="Bookman Old Style" w:hAnsi="Bookman Old Style"/>
                          <w:b/>
                          <w:bCs/>
                          <w:sz w:val="28"/>
                          <w:szCs w:val="28"/>
                        </w:rPr>
                      </w:pPr>
                    </w:p>
                    <w:p w14:paraId="5F95BC62" w14:textId="77777777" w:rsidR="00FC0711" w:rsidRDefault="00FC0711" w:rsidP="00FC0711">
                      <w:pPr>
                        <w:jc w:val="center"/>
                        <w:rPr>
                          <w:rFonts w:ascii="Bookman Old Style" w:hAnsi="Bookman Old Style"/>
                          <w:b/>
                          <w:bCs/>
                          <w:sz w:val="28"/>
                          <w:szCs w:val="28"/>
                        </w:rPr>
                      </w:pPr>
                    </w:p>
                    <w:p w14:paraId="0E68DE49"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DESA LAMBUR</w:t>
                      </w:r>
                    </w:p>
                    <w:p w14:paraId="68245276"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47C5EB2"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4D21439A" w14:textId="77777777" w:rsidR="00FC0711" w:rsidRDefault="00FC0711" w:rsidP="00FC0711">
      <w:pPr>
        <w:pStyle w:val="NoSpacing"/>
        <w:jc w:val="center"/>
        <w:rPr>
          <w:rFonts w:ascii="Bookman Old Style" w:hAnsi="Bookman Old Style"/>
          <w:sz w:val="24"/>
          <w:szCs w:val="24"/>
        </w:rPr>
      </w:pPr>
      <w:r>
        <w:rPr>
          <w:noProof/>
        </w:rPr>
        <w:lastRenderedPageBreak/>
        <w:drawing>
          <wp:inline distT="0" distB="0" distL="0" distR="0" wp14:anchorId="388CF3B1" wp14:editId="126D9B87">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07CE48C7" w14:textId="77777777" w:rsidR="00FC0711" w:rsidRDefault="00FC0711" w:rsidP="001E23CC">
      <w:pPr>
        <w:pStyle w:val="NoSpacing"/>
        <w:jc w:val="center"/>
        <w:rPr>
          <w:rFonts w:ascii="Bookman Old Style" w:hAnsi="Bookman Old Style" w:cs="Tahoma"/>
          <w:sz w:val="24"/>
          <w:szCs w:val="24"/>
        </w:rPr>
      </w:pPr>
    </w:p>
    <w:p w14:paraId="70097706" w14:textId="4F7CF4F5" w:rsidR="001E23CC" w:rsidRPr="00F90CC4" w:rsidRDefault="001E23CC" w:rsidP="001E23CC">
      <w:pPr>
        <w:pStyle w:val="NoSpacing"/>
        <w:jc w:val="center"/>
        <w:rPr>
          <w:rFonts w:ascii="Bookman Old Style" w:hAnsi="Bookman Old Style" w:cs="Tahoma"/>
          <w:sz w:val="24"/>
          <w:szCs w:val="24"/>
        </w:rPr>
      </w:pPr>
      <w:r w:rsidRPr="00F90CC4">
        <w:rPr>
          <w:rFonts w:ascii="Bookman Old Style" w:hAnsi="Bookman Old Style" w:cs="Tahoma"/>
          <w:sz w:val="24"/>
          <w:szCs w:val="24"/>
        </w:rPr>
        <w:t xml:space="preserve">KABUPATEN </w:t>
      </w:r>
      <w:r w:rsidR="00813FFE">
        <w:rPr>
          <w:rFonts w:ascii="Bookman Old Style" w:hAnsi="Bookman Old Style" w:cs="Tahoma"/>
          <w:sz w:val="24"/>
          <w:szCs w:val="24"/>
        </w:rPr>
        <w:t>PURBALINGGA</w:t>
      </w:r>
    </w:p>
    <w:p w14:paraId="362805E2" w14:textId="77777777" w:rsidR="001E23CC" w:rsidRPr="00F90CC4" w:rsidRDefault="001E23CC" w:rsidP="001E23CC">
      <w:pPr>
        <w:pStyle w:val="NoSpacing"/>
        <w:jc w:val="center"/>
        <w:rPr>
          <w:rFonts w:ascii="Bookman Old Style" w:hAnsi="Bookman Old Style" w:cs="Tahoma"/>
          <w:sz w:val="24"/>
          <w:szCs w:val="24"/>
        </w:rPr>
      </w:pPr>
    </w:p>
    <w:p w14:paraId="38768DBD" w14:textId="1C037955" w:rsidR="001E23CC" w:rsidRPr="00F90CC4" w:rsidRDefault="001E23CC" w:rsidP="001E23CC">
      <w:pPr>
        <w:pStyle w:val="NoSpacing"/>
        <w:jc w:val="center"/>
        <w:rPr>
          <w:rFonts w:ascii="Bookman Old Style" w:hAnsi="Bookman Old Style" w:cs="Tahoma"/>
          <w:sz w:val="24"/>
          <w:szCs w:val="24"/>
        </w:rPr>
      </w:pPr>
      <w:r w:rsidRPr="00F90CC4">
        <w:rPr>
          <w:rFonts w:ascii="Bookman Old Style" w:hAnsi="Bookman Old Style" w:cs="Tahoma"/>
          <w:sz w:val="24"/>
          <w:szCs w:val="24"/>
        </w:rPr>
        <w:t xml:space="preserve">KEPUTUSAN KEPALA DESA </w:t>
      </w:r>
      <w:r w:rsidR="00813FFE">
        <w:rPr>
          <w:rFonts w:ascii="Bookman Old Style" w:hAnsi="Bookman Old Style" w:cs="Tahoma"/>
          <w:sz w:val="24"/>
          <w:szCs w:val="24"/>
          <w:lang w:val="en-CA"/>
        </w:rPr>
        <w:t>LAMBUR</w:t>
      </w:r>
      <w:r w:rsidRPr="00F90CC4">
        <w:rPr>
          <w:rFonts w:ascii="Bookman Old Style" w:hAnsi="Bookman Old Style" w:cs="Tahoma"/>
          <w:sz w:val="24"/>
          <w:szCs w:val="24"/>
        </w:rPr>
        <w:t xml:space="preserve"> </w:t>
      </w:r>
    </w:p>
    <w:p w14:paraId="37284EF2" w14:textId="32D70E63" w:rsidR="001E23CC" w:rsidRPr="00F90CC4" w:rsidRDefault="001E23CC" w:rsidP="00F90CC4">
      <w:pPr>
        <w:pStyle w:val="Heading1"/>
        <w:tabs>
          <w:tab w:val="left" w:pos="10350"/>
        </w:tabs>
        <w:ind w:right="1"/>
        <w:rPr>
          <w:rFonts w:ascii="Bookman Old Style" w:hAnsi="Bookman Old Style" w:cs="Tahoma"/>
          <w:b w:val="0"/>
          <w:bCs w:val="0"/>
          <w:lang w:val="id-ID"/>
        </w:rPr>
      </w:pPr>
      <w:r w:rsidRPr="00F90CC4">
        <w:rPr>
          <w:rFonts w:ascii="Bookman Old Style" w:hAnsi="Bookman Old Style" w:cs="Tahoma"/>
          <w:b w:val="0"/>
          <w:bCs w:val="0"/>
        </w:rPr>
        <w:t xml:space="preserve">NOMOR </w:t>
      </w:r>
      <w:r w:rsidR="00B63D89">
        <w:rPr>
          <w:rFonts w:ascii="Bookman Old Style" w:hAnsi="Bookman Old Style" w:cs="Tahoma"/>
          <w:b w:val="0"/>
          <w:bCs w:val="0"/>
        </w:rPr>
        <w:t>41</w:t>
      </w:r>
      <w:r w:rsidR="00813FFE">
        <w:rPr>
          <w:rFonts w:ascii="Bookman Old Style" w:hAnsi="Bookman Old Style" w:cs="Tahoma"/>
          <w:b w:val="0"/>
          <w:bCs w:val="0"/>
        </w:rPr>
        <w:t xml:space="preserve"> TAHUN 2022</w:t>
      </w:r>
    </w:p>
    <w:p w14:paraId="2069781A" w14:textId="77777777" w:rsidR="001E23CC" w:rsidRPr="00F90CC4" w:rsidRDefault="001E23CC" w:rsidP="001E23CC">
      <w:pPr>
        <w:spacing w:after="0" w:line="240" w:lineRule="auto"/>
        <w:jc w:val="center"/>
        <w:rPr>
          <w:rFonts w:ascii="Bookman Old Style" w:hAnsi="Bookman Old Style" w:cs="Tahoma"/>
          <w:sz w:val="24"/>
          <w:szCs w:val="24"/>
          <w:lang w:val="en-CA"/>
        </w:rPr>
      </w:pPr>
    </w:p>
    <w:p w14:paraId="09313D4A" w14:textId="77777777" w:rsidR="001E23CC" w:rsidRPr="00F90CC4" w:rsidRDefault="001E23CC" w:rsidP="001E23CC">
      <w:pPr>
        <w:spacing w:after="0" w:line="240" w:lineRule="auto"/>
        <w:jc w:val="center"/>
        <w:rPr>
          <w:rFonts w:ascii="Bookman Old Style" w:hAnsi="Bookman Old Style" w:cs="Tahoma"/>
          <w:sz w:val="24"/>
          <w:szCs w:val="24"/>
          <w:lang w:val="en-CA"/>
        </w:rPr>
      </w:pPr>
      <w:r w:rsidRPr="00F90CC4">
        <w:rPr>
          <w:rFonts w:ascii="Bookman Old Style" w:hAnsi="Bookman Old Style" w:cs="Tahoma"/>
          <w:sz w:val="24"/>
          <w:szCs w:val="24"/>
        </w:rPr>
        <w:t>TENTANG</w:t>
      </w:r>
    </w:p>
    <w:p w14:paraId="4108EA11" w14:textId="77777777" w:rsidR="00700E29" w:rsidRPr="00F90CC4" w:rsidRDefault="00700E29" w:rsidP="001E23CC">
      <w:pPr>
        <w:pStyle w:val="NoSpacing"/>
        <w:jc w:val="center"/>
        <w:rPr>
          <w:rFonts w:ascii="Bookman Old Style" w:hAnsi="Bookman Old Style"/>
          <w:sz w:val="16"/>
          <w:szCs w:val="24"/>
        </w:rPr>
      </w:pPr>
    </w:p>
    <w:p w14:paraId="0E087222" w14:textId="77777777" w:rsidR="00700E29" w:rsidRPr="00F90CC4" w:rsidRDefault="00672AFE" w:rsidP="00C362A9">
      <w:pPr>
        <w:pStyle w:val="NoSpacing"/>
        <w:contextualSpacing/>
        <w:jc w:val="center"/>
        <w:rPr>
          <w:rFonts w:ascii="Bookman Old Style" w:hAnsi="Bookman Old Style"/>
          <w:sz w:val="24"/>
          <w:szCs w:val="24"/>
        </w:rPr>
      </w:pPr>
      <w:r w:rsidRPr="00F90CC4">
        <w:rPr>
          <w:rFonts w:ascii="Bookman Old Style" w:hAnsi="Bookman Old Style"/>
          <w:sz w:val="24"/>
          <w:szCs w:val="24"/>
          <w:lang w:val="id-ID"/>
        </w:rPr>
        <w:t>PENGANGKATAN</w:t>
      </w:r>
      <w:r w:rsidR="00700E29" w:rsidRPr="00F90CC4">
        <w:rPr>
          <w:rFonts w:ascii="Bookman Old Style" w:hAnsi="Bookman Old Style"/>
          <w:sz w:val="24"/>
          <w:szCs w:val="24"/>
        </w:rPr>
        <w:t xml:space="preserve"> KADER PEMB</w:t>
      </w:r>
      <w:r w:rsidRPr="00F90CC4">
        <w:rPr>
          <w:rFonts w:ascii="Bookman Old Style" w:hAnsi="Bookman Old Style"/>
          <w:sz w:val="24"/>
          <w:szCs w:val="24"/>
          <w:lang w:val="id-ID"/>
        </w:rPr>
        <w:t>ANGUNAN</w:t>
      </w:r>
      <w:r w:rsidR="00700E29" w:rsidRPr="00F90CC4">
        <w:rPr>
          <w:rFonts w:ascii="Bookman Old Style" w:hAnsi="Bookman Old Style"/>
          <w:sz w:val="24"/>
          <w:szCs w:val="24"/>
        </w:rPr>
        <w:t xml:space="preserve"> MA</w:t>
      </w:r>
      <w:r w:rsidRPr="00F90CC4">
        <w:rPr>
          <w:rFonts w:ascii="Bookman Old Style" w:hAnsi="Bookman Old Style"/>
          <w:sz w:val="24"/>
          <w:szCs w:val="24"/>
          <w:lang w:val="id-ID"/>
        </w:rPr>
        <w:t>NUSIA</w:t>
      </w:r>
    </w:p>
    <w:p w14:paraId="750F41AA" w14:textId="77777777" w:rsidR="00700E29" w:rsidRPr="00F90CC4" w:rsidRDefault="00700E29" w:rsidP="001E23CC">
      <w:pPr>
        <w:pStyle w:val="NoSpacing"/>
        <w:contextualSpacing/>
        <w:jc w:val="center"/>
        <w:rPr>
          <w:rFonts w:ascii="Bookman Old Style" w:hAnsi="Bookman Old Style"/>
          <w:sz w:val="16"/>
          <w:szCs w:val="24"/>
        </w:rPr>
      </w:pPr>
    </w:p>
    <w:p w14:paraId="65570341" w14:textId="77777777" w:rsidR="00EA4AED" w:rsidRPr="00F90CC4" w:rsidRDefault="00EA4AED" w:rsidP="001E23CC">
      <w:pPr>
        <w:pStyle w:val="NoSpacing"/>
        <w:contextualSpacing/>
        <w:jc w:val="center"/>
        <w:rPr>
          <w:rFonts w:ascii="Bookman Old Style" w:hAnsi="Bookman Old Style"/>
          <w:sz w:val="6"/>
          <w:szCs w:val="24"/>
        </w:rPr>
      </w:pPr>
    </w:p>
    <w:p w14:paraId="5624AF0D" w14:textId="22F1F407" w:rsidR="00700E29" w:rsidRPr="00F90CC4" w:rsidRDefault="00700E29" w:rsidP="001E23CC">
      <w:pPr>
        <w:pStyle w:val="NoSpacing"/>
        <w:contextualSpacing/>
        <w:jc w:val="center"/>
        <w:rPr>
          <w:rFonts w:ascii="Bookman Old Style" w:hAnsi="Bookman Old Style"/>
          <w:sz w:val="24"/>
          <w:szCs w:val="24"/>
        </w:rPr>
      </w:pPr>
      <w:r w:rsidRPr="00F90CC4">
        <w:rPr>
          <w:rFonts w:ascii="Bookman Old Style" w:hAnsi="Bookman Old Style"/>
          <w:sz w:val="24"/>
          <w:szCs w:val="24"/>
        </w:rPr>
        <w:t xml:space="preserve">KEPALA DESA </w:t>
      </w:r>
      <w:r w:rsidR="00813FFE">
        <w:rPr>
          <w:rFonts w:ascii="Bookman Old Style" w:hAnsi="Bookman Old Style"/>
          <w:sz w:val="24"/>
          <w:szCs w:val="24"/>
        </w:rPr>
        <w:t>LAMBUR,</w:t>
      </w:r>
      <w:r w:rsidR="00AC1692" w:rsidRPr="00F90CC4">
        <w:rPr>
          <w:rFonts w:ascii="Bookman Old Style" w:hAnsi="Bookman Old Style"/>
          <w:sz w:val="24"/>
          <w:szCs w:val="24"/>
        </w:rPr>
        <w:t xml:space="preserve"> </w:t>
      </w:r>
    </w:p>
    <w:p w14:paraId="585C68C7" w14:textId="77777777" w:rsidR="00AC1692" w:rsidRPr="00F90CC4" w:rsidRDefault="00AC1692" w:rsidP="001E23CC">
      <w:pPr>
        <w:pStyle w:val="NoSpacing"/>
        <w:rPr>
          <w:rFonts w:ascii="Bookman Old Style" w:hAnsi="Bookman Old Style"/>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8"/>
        <w:gridCol w:w="293"/>
        <w:gridCol w:w="7584"/>
      </w:tblGrid>
      <w:tr w:rsidR="00AC1692" w:rsidRPr="00F90CC4" w14:paraId="6B9ED307" w14:textId="77777777" w:rsidTr="00601D82">
        <w:tc>
          <w:tcPr>
            <w:tcW w:w="2002" w:type="dxa"/>
          </w:tcPr>
          <w:p w14:paraId="6C2C7913" w14:textId="77777777" w:rsidR="00AC1692" w:rsidRPr="00F90CC4" w:rsidRDefault="00C00E8D" w:rsidP="001E23CC">
            <w:pPr>
              <w:pStyle w:val="NoSpacing"/>
              <w:rPr>
                <w:rFonts w:ascii="Bookman Old Style" w:hAnsi="Bookman Old Style"/>
                <w:sz w:val="24"/>
                <w:szCs w:val="24"/>
                <w:lang w:val="en-CA"/>
              </w:rPr>
            </w:pPr>
            <w:r w:rsidRPr="00F90CC4">
              <w:rPr>
                <w:rFonts w:ascii="Bookman Old Style" w:hAnsi="Bookman Old Style"/>
                <w:sz w:val="24"/>
                <w:szCs w:val="24"/>
                <w:lang w:val="id-ID"/>
              </w:rPr>
              <w:t>Menimbang</w:t>
            </w:r>
          </w:p>
        </w:tc>
        <w:tc>
          <w:tcPr>
            <w:tcW w:w="293" w:type="dxa"/>
          </w:tcPr>
          <w:p w14:paraId="012DC57E" w14:textId="77777777" w:rsidR="00AC1692" w:rsidRPr="00F90CC4" w:rsidRDefault="00AC1692" w:rsidP="001E23CC">
            <w:pPr>
              <w:pStyle w:val="NoSpacing"/>
              <w:rPr>
                <w:rFonts w:ascii="Bookman Old Style" w:hAnsi="Bookman Old Style"/>
                <w:sz w:val="24"/>
                <w:szCs w:val="24"/>
                <w:lang w:val="id-ID"/>
              </w:rPr>
            </w:pPr>
            <w:r w:rsidRPr="00F90CC4">
              <w:rPr>
                <w:rFonts w:ascii="Bookman Old Style" w:hAnsi="Bookman Old Style"/>
                <w:sz w:val="24"/>
                <w:szCs w:val="24"/>
                <w:lang w:val="id-ID"/>
              </w:rPr>
              <w:t>:</w:t>
            </w:r>
          </w:p>
        </w:tc>
        <w:tc>
          <w:tcPr>
            <w:tcW w:w="7878" w:type="dxa"/>
          </w:tcPr>
          <w:p w14:paraId="53FE225A" w14:textId="77777777" w:rsidR="00F90CC4" w:rsidRPr="00F90CC4" w:rsidRDefault="00F90CC4" w:rsidP="00F90CC4">
            <w:pPr>
              <w:pStyle w:val="NoSpacing"/>
              <w:numPr>
                <w:ilvl w:val="0"/>
                <w:numId w:val="7"/>
              </w:numPr>
              <w:ind w:left="448" w:hanging="425"/>
              <w:jc w:val="both"/>
              <w:rPr>
                <w:rFonts w:ascii="Bookman Old Style" w:hAnsi="Bookman Old Style"/>
                <w:sz w:val="24"/>
                <w:szCs w:val="24"/>
                <w:lang w:val="id-ID"/>
              </w:rPr>
            </w:pPr>
            <w:r w:rsidRPr="00F90CC4">
              <w:rPr>
                <w:rFonts w:ascii="Bookman Old Style" w:hAnsi="Bookman Old Style"/>
                <w:sz w:val="24"/>
                <w:szCs w:val="24"/>
                <w:lang w:val="id-ID"/>
              </w:rPr>
              <w:t xml:space="preserve">bahwa dalam Pengorganisasian Konvergensi Pencegahan Dan Penurunan </w:t>
            </w:r>
            <w:r w:rsidRPr="00F90CC4">
              <w:rPr>
                <w:rFonts w:ascii="Bookman Old Style" w:hAnsi="Bookman Old Style"/>
                <w:i/>
                <w:iCs/>
                <w:sz w:val="24"/>
                <w:szCs w:val="24"/>
                <w:lang w:val="id-ID"/>
              </w:rPr>
              <w:t>Stunting</w:t>
            </w:r>
            <w:r w:rsidRPr="00F90CC4">
              <w:rPr>
                <w:rFonts w:ascii="Bookman Old Style" w:hAnsi="Bookman Old Style"/>
                <w:sz w:val="24"/>
                <w:szCs w:val="24"/>
                <w:lang w:val="id-ID"/>
              </w:rPr>
              <w:t xml:space="preserve"> di Desa/Kelurahan bertujuan untuk mendorong partispasi seluruh unsur masyakat;</w:t>
            </w:r>
          </w:p>
          <w:p w14:paraId="5778BDA6" w14:textId="77777777" w:rsidR="00AC1692" w:rsidRPr="00F90CC4" w:rsidRDefault="00AC1692" w:rsidP="00DE2CF2">
            <w:pPr>
              <w:pStyle w:val="NoSpacing"/>
              <w:numPr>
                <w:ilvl w:val="0"/>
                <w:numId w:val="7"/>
              </w:numPr>
              <w:ind w:left="448" w:hanging="425"/>
              <w:jc w:val="both"/>
              <w:rPr>
                <w:rFonts w:ascii="Bookman Old Style" w:hAnsi="Bookman Old Style"/>
                <w:sz w:val="24"/>
                <w:szCs w:val="24"/>
                <w:lang w:val="id-ID"/>
              </w:rPr>
            </w:pPr>
            <w:r w:rsidRPr="00F90CC4">
              <w:rPr>
                <w:rFonts w:ascii="Bookman Old Style" w:hAnsi="Bookman Old Style"/>
                <w:sz w:val="24"/>
                <w:szCs w:val="24"/>
                <w:lang w:val="id-ID"/>
              </w:rPr>
              <w:t xml:space="preserve">bahwa untuk melaksanakan ketentuan dalam pasal </w:t>
            </w:r>
            <w:r w:rsidR="00F90CC4" w:rsidRPr="00F90CC4">
              <w:rPr>
                <w:rFonts w:ascii="Bookman Old Style" w:hAnsi="Bookman Old Style"/>
                <w:sz w:val="24"/>
                <w:szCs w:val="24"/>
                <w:lang w:val="id-ID"/>
              </w:rPr>
              <w:t>14</w:t>
            </w:r>
            <w:r w:rsidRPr="00F90CC4">
              <w:rPr>
                <w:rFonts w:ascii="Bookman Old Style" w:hAnsi="Bookman Old Style"/>
                <w:sz w:val="24"/>
                <w:szCs w:val="24"/>
                <w:lang w:val="id-ID"/>
              </w:rPr>
              <w:t xml:space="preserve">  Peraturan </w:t>
            </w:r>
            <w:r w:rsidR="00F90CC4" w:rsidRPr="00F90CC4">
              <w:rPr>
                <w:rFonts w:ascii="Bookman Old Style" w:hAnsi="Bookman Old Style"/>
                <w:sz w:val="24"/>
                <w:szCs w:val="24"/>
                <w:lang w:val="id-ID"/>
              </w:rPr>
              <w:t>Bupati Situbondo</w:t>
            </w:r>
            <w:r w:rsidRPr="00F90CC4">
              <w:rPr>
                <w:rFonts w:ascii="Bookman Old Style" w:hAnsi="Bookman Old Style"/>
                <w:sz w:val="24"/>
                <w:szCs w:val="24"/>
                <w:lang w:val="id-ID"/>
              </w:rPr>
              <w:t xml:space="preserve"> Nomor 4</w:t>
            </w:r>
            <w:r w:rsidR="00F90CC4" w:rsidRPr="00F90CC4">
              <w:rPr>
                <w:rFonts w:ascii="Bookman Old Style" w:hAnsi="Bookman Old Style"/>
                <w:sz w:val="24"/>
                <w:szCs w:val="24"/>
                <w:lang w:val="id-ID"/>
              </w:rPr>
              <w:t>6</w:t>
            </w:r>
            <w:r w:rsidRPr="00F90CC4">
              <w:rPr>
                <w:rFonts w:ascii="Bookman Old Style" w:hAnsi="Bookman Old Style"/>
                <w:sz w:val="24"/>
                <w:szCs w:val="24"/>
                <w:lang w:val="id-ID"/>
              </w:rPr>
              <w:t xml:space="preserve"> Tahun 20</w:t>
            </w:r>
            <w:r w:rsidR="00F90CC4" w:rsidRPr="00F90CC4">
              <w:rPr>
                <w:rFonts w:ascii="Bookman Old Style" w:hAnsi="Bookman Old Style"/>
                <w:sz w:val="24"/>
                <w:szCs w:val="24"/>
                <w:lang w:val="id-ID"/>
              </w:rPr>
              <w:t>22</w:t>
            </w:r>
            <w:r w:rsidRPr="00F90CC4">
              <w:rPr>
                <w:rFonts w:ascii="Bookman Old Style" w:hAnsi="Bookman Old Style"/>
                <w:sz w:val="24"/>
                <w:szCs w:val="24"/>
                <w:lang w:val="id-ID"/>
              </w:rPr>
              <w:t xml:space="preserve"> tentang </w:t>
            </w:r>
            <w:r w:rsidR="00DE2CF2" w:rsidRPr="00DE2CF2">
              <w:rPr>
                <w:rFonts w:ascii="Bookman Old Style" w:hAnsi="Bookman Old Style"/>
                <w:sz w:val="24"/>
                <w:szCs w:val="24"/>
                <w:lang w:val="id-ID"/>
              </w:rPr>
              <w:t>Kewenangan Desa/Kelurahan</w:t>
            </w:r>
            <w:r w:rsidR="00DE2CF2">
              <w:rPr>
                <w:rFonts w:ascii="Bookman Old Style" w:hAnsi="Bookman Old Style"/>
                <w:sz w:val="24"/>
                <w:szCs w:val="24"/>
                <w:lang w:val="id-ID"/>
              </w:rPr>
              <w:t xml:space="preserve"> </w:t>
            </w:r>
            <w:r w:rsidR="00DE2CF2" w:rsidRPr="00DE2CF2">
              <w:rPr>
                <w:rFonts w:ascii="Bookman Old Style" w:hAnsi="Bookman Old Style"/>
                <w:sz w:val="24"/>
                <w:szCs w:val="24"/>
                <w:lang w:val="id-ID"/>
              </w:rPr>
              <w:t xml:space="preserve">dalam Pencegahan dan Penurunan </w:t>
            </w:r>
            <w:r w:rsidR="00DE2CF2" w:rsidRPr="003514B9">
              <w:rPr>
                <w:rFonts w:ascii="Bookman Old Style" w:hAnsi="Bookman Old Style"/>
                <w:i/>
                <w:iCs/>
                <w:sz w:val="24"/>
                <w:szCs w:val="24"/>
                <w:lang w:val="id-ID"/>
              </w:rPr>
              <w:t>Stunting</w:t>
            </w:r>
            <w:r w:rsidR="00DE2CF2" w:rsidRPr="00DE2CF2">
              <w:rPr>
                <w:rFonts w:ascii="Bookman Old Style" w:hAnsi="Bookman Old Style"/>
                <w:sz w:val="24"/>
                <w:szCs w:val="24"/>
                <w:lang w:val="id-ID"/>
              </w:rPr>
              <w:t xml:space="preserve"> Terintegrasi</w:t>
            </w:r>
            <w:r w:rsidR="00DE2CF2">
              <w:rPr>
                <w:rFonts w:ascii="Bookman Old Style" w:hAnsi="Bookman Old Style"/>
                <w:sz w:val="24"/>
                <w:szCs w:val="24"/>
                <w:lang w:val="id-ID"/>
              </w:rPr>
              <w:t>;</w:t>
            </w:r>
          </w:p>
          <w:p w14:paraId="4E105E46" w14:textId="10F7048F" w:rsidR="00AC1692" w:rsidRPr="00F90CC4" w:rsidRDefault="00AC1692" w:rsidP="00F90CC4">
            <w:pPr>
              <w:pStyle w:val="NoSpacing"/>
              <w:numPr>
                <w:ilvl w:val="0"/>
                <w:numId w:val="7"/>
              </w:numPr>
              <w:ind w:left="448" w:hanging="425"/>
              <w:jc w:val="both"/>
              <w:rPr>
                <w:rFonts w:ascii="Bookman Old Style" w:hAnsi="Bookman Old Style"/>
                <w:sz w:val="24"/>
                <w:szCs w:val="24"/>
                <w:lang w:val="id-ID"/>
              </w:rPr>
            </w:pPr>
            <w:r w:rsidRPr="00F90CC4">
              <w:rPr>
                <w:rFonts w:ascii="Bookman Old Style" w:hAnsi="Bookman Old Style"/>
                <w:sz w:val="24"/>
                <w:szCs w:val="24"/>
                <w:lang w:val="id-ID"/>
              </w:rPr>
              <w:t xml:space="preserve">bahwa berdasarkan pertimbangan sebagaimana dimaksud </w:t>
            </w:r>
            <w:r w:rsidR="00F90CC4">
              <w:rPr>
                <w:rFonts w:ascii="Bookman Old Style" w:hAnsi="Bookman Old Style"/>
                <w:sz w:val="24"/>
                <w:szCs w:val="24"/>
                <w:lang w:val="id-ID"/>
              </w:rPr>
              <w:t>pada</w:t>
            </w:r>
            <w:r w:rsidRPr="00F90CC4">
              <w:rPr>
                <w:rFonts w:ascii="Bookman Old Style" w:hAnsi="Bookman Old Style"/>
                <w:sz w:val="24"/>
                <w:szCs w:val="24"/>
                <w:lang w:val="id-ID"/>
              </w:rPr>
              <w:t xml:space="preserve"> huruf a</w:t>
            </w:r>
            <w:r w:rsidR="00F90CC4">
              <w:rPr>
                <w:rFonts w:ascii="Bookman Old Style" w:hAnsi="Bookman Old Style"/>
                <w:sz w:val="24"/>
                <w:szCs w:val="24"/>
                <w:lang w:val="id-ID"/>
              </w:rPr>
              <w:t xml:space="preserve"> dan huruf </w:t>
            </w:r>
            <w:r w:rsidRPr="00F90CC4">
              <w:rPr>
                <w:rFonts w:ascii="Bookman Old Style" w:hAnsi="Bookman Old Style"/>
                <w:sz w:val="24"/>
                <w:szCs w:val="24"/>
                <w:lang w:val="id-ID"/>
              </w:rPr>
              <w:t>b,</w:t>
            </w:r>
            <w:r w:rsidR="00F90CC4">
              <w:rPr>
                <w:rFonts w:ascii="Bookman Old Style" w:hAnsi="Bookman Old Style"/>
                <w:sz w:val="24"/>
                <w:szCs w:val="24"/>
                <w:lang w:val="id-ID"/>
              </w:rPr>
              <w:t xml:space="preserve"> dipandang </w:t>
            </w:r>
            <w:r w:rsidRPr="00F90CC4">
              <w:rPr>
                <w:rFonts w:ascii="Bookman Old Style" w:hAnsi="Bookman Old Style"/>
                <w:sz w:val="24"/>
                <w:szCs w:val="24"/>
                <w:lang w:val="id-ID"/>
              </w:rPr>
              <w:t xml:space="preserve">perlu </w:t>
            </w:r>
            <w:r w:rsidR="00F90CC4">
              <w:rPr>
                <w:rFonts w:ascii="Bookman Old Style" w:hAnsi="Bookman Old Style"/>
                <w:sz w:val="24"/>
                <w:szCs w:val="24"/>
                <w:lang w:val="id-ID"/>
              </w:rPr>
              <w:t xml:space="preserve">mengankat Kader Pembangunan Manusia di Desa </w:t>
            </w:r>
            <w:r w:rsidR="00CE5BC2">
              <w:rPr>
                <w:rFonts w:ascii="Bookman Old Style" w:hAnsi="Bookman Old Style"/>
                <w:sz w:val="24"/>
                <w:szCs w:val="24"/>
              </w:rPr>
              <w:t>Lambur</w:t>
            </w:r>
            <w:r w:rsidR="00F90CC4">
              <w:rPr>
                <w:rFonts w:ascii="Bookman Old Style" w:hAnsi="Bookman Old Style"/>
                <w:sz w:val="24"/>
                <w:szCs w:val="24"/>
                <w:lang w:val="id-ID"/>
              </w:rPr>
              <w:t xml:space="preserve"> Kecamatan </w:t>
            </w:r>
            <w:r w:rsidR="00CE5BC2">
              <w:rPr>
                <w:rFonts w:ascii="Bookman Old Style" w:hAnsi="Bookman Old Style"/>
                <w:sz w:val="24"/>
                <w:szCs w:val="24"/>
              </w:rPr>
              <w:t>Mrebet</w:t>
            </w:r>
            <w:r w:rsidR="00F90CC4">
              <w:rPr>
                <w:rFonts w:ascii="Bookman Old Style" w:hAnsi="Bookman Old Style"/>
                <w:sz w:val="24"/>
                <w:szCs w:val="24"/>
                <w:lang w:val="id-ID"/>
              </w:rPr>
              <w:t xml:space="preserve"> Kabupaten </w:t>
            </w:r>
            <w:proofErr w:type="spellStart"/>
            <w:r w:rsidR="00CE5BC2">
              <w:rPr>
                <w:rFonts w:ascii="Bookman Old Style" w:hAnsi="Bookman Old Style"/>
                <w:sz w:val="24"/>
                <w:szCs w:val="24"/>
              </w:rPr>
              <w:t>Purbalingga</w:t>
            </w:r>
            <w:proofErr w:type="spellEnd"/>
            <w:r w:rsidR="00F90CC4">
              <w:rPr>
                <w:rFonts w:ascii="Bookman Old Style" w:hAnsi="Bookman Old Style"/>
                <w:sz w:val="24"/>
                <w:szCs w:val="24"/>
                <w:lang w:val="id-ID"/>
              </w:rPr>
              <w:t>;</w:t>
            </w:r>
          </w:p>
          <w:p w14:paraId="64FD7C84" w14:textId="77777777" w:rsidR="00AC1692" w:rsidRPr="00F90CC4" w:rsidRDefault="00AC1692" w:rsidP="001E23CC">
            <w:pPr>
              <w:pStyle w:val="NoSpacing"/>
              <w:jc w:val="both"/>
              <w:rPr>
                <w:rFonts w:ascii="Bookman Old Style" w:hAnsi="Bookman Old Style"/>
                <w:sz w:val="24"/>
                <w:szCs w:val="24"/>
                <w:lang w:val="id-ID"/>
              </w:rPr>
            </w:pPr>
          </w:p>
        </w:tc>
      </w:tr>
      <w:tr w:rsidR="00AC1692" w:rsidRPr="00F90CC4" w14:paraId="3EA63955" w14:textId="77777777" w:rsidTr="00601D82">
        <w:tc>
          <w:tcPr>
            <w:tcW w:w="2002" w:type="dxa"/>
          </w:tcPr>
          <w:p w14:paraId="4712B625" w14:textId="77777777" w:rsidR="00AC1692" w:rsidRPr="00F90CC4" w:rsidRDefault="00AC1692" w:rsidP="001E23CC">
            <w:pPr>
              <w:pStyle w:val="NoSpacing"/>
              <w:rPr>
                <w:rFonts w:ascii="Bookman Old Style" w:hAnsi="Bookman Old Style"/>
                <w:sz w:val="24"/>
                <w:szCs w:val="24"/>
                <w:lang w:val="id-ID"/>
              </w:rPr>
            </w:pPr>
            <w:proofErr w:type="spellStart"/>
            <w:r w:rsidRPr="00F90CC4">
              <w:rPr>
                <w:rFonts w:ascii="Bookman Old Style" w:hAnsi="Bookman Old Style"/>
                <w:sz w:val="24"/>
                <w:szCs w:val="24"/>
              </w:rPr>
              <w:t>Mengingat</w:t>
            </w:r>
            <w:proofErr w:type="spellEnd"/>
          </w:p>
        </w:tc>
        <w:tc>
          <w:tcPr>
            <w:tcW w:w="293" w:type="dxa"/>
          </w:tcPr>
          <w:p w14:paraId="33E273FF" w14:textId="77777777" w:rsidR="00AC1692" w:rsidRPr="00F90CC4" w:rsidRDefault="00AC1692" w:rsidP="001E23CC">
            <w:pPr>
              <w:pStyle w:val="NoSpacing"/>
              <w:rPr>
                <w:rFonts w:ascii="Bookman Old Style" w:hAnsi="Bookman Old Style"/>
                <w:sz w:val="24"/>
                <w:szCs w:val="24"/>
                <w:lang w:val="id-ID"/>
              </w:rPr>
            </w:pPr>
            <w:r w:rsidRPr="00F90CC4">
              <w:rPr>
                <w:rFonts w:ascii="Bookman Old Style" w:hAnsi="Bookman Old Style"/>
                <w:sz w:val="24"/>
                <w:szCs w:val="24"/>
                <w:lang w:val="id-ID"/>
              </w:rPr>
              <w:t>:</w:t>
            </w:r>
          </w:p>
        </w:tc>
        <w:tc>
          <w:tcPr>
            <w:tcW w:w="7878" w:type="dxa"/>
          </w:tcPr>
          <w:p w14:paraId="1188CD37" w14:textId="77777777" w:rsidR="00C00E8D" w:rsidRPr="00F90CC4" w:rsidRDefault="00F90CC4" w:rsidP="00F90CC4">
            <w:pPr>
              <w:pStyle w:val="NoSpacing"/>
              <w:numPr>
                <w:ilvl w:val="0"/>
                <w:numId w:val="9"/>
              </w:numPr>
              <w:ind w:left="451" w:hanging="426"/>
              <w:jc w:val="both"/>
              <w:rPr>
                <w:rFonts w:ascii="Bookman Old Style" w:hAnsi="Bookman Old Style"/>
                <w:sz w:val="24"/>
                <w:szCs w:val="24"/>
                <w:lang w:val="en-CA"/>
              </w:rPr>
            </w:pPr>
            <w:proofErr w:type="spellStart"/>
            <w:r w:rsidRPr="00F90CC4">
              <w:rPr>
                <w:rFonts w:ascii="Bookman Old Style" w:hAnsi="Bookman Old Style"/>
                <w:sz w:val="24"/>
                <w:szCs w:val="24"/>
                <w:lang w:val="en-CA"/>
              </w:rPr>
              <w:t>Undang-Undang</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Nomor</w:t>
            </w:r>
            <w:proofErr w:type="spellEnd"/>
            <w:r w:rsidRPr="00F90CC4">
              <w:rPr>
                <w:rFonts w:ascii="Bookman Old Style" w:hAnsi="Bookman Old Style"/>
                <w:sz w:val="24"/>
                <w:szCs w:val="24"/>
                <w:lang w:val="en-CA"/>
              </w:rPr>
              <w:t xml:space="preserve"> 12 </w:t>
            </w:r>
            <w:proofErr w:type="spellStart"/>
            <w:r w:rsidRPr="00F90CC4">
              <w:rPr>
                <w:rFonts w:ascii="Bookman Old Style" w:hAnsi="Bookman Old Style"/>
                <w:sz w:val="24"/>
                <w:szCs w:val="24"/>
                <w:lang w:val="en-CA"/>
              </w:rPr>
              <w:t>Tahun</w:t>
            </w:r>
            <w:proofErr w:type="spellEnd"/>
            <w:r w:rsidRPr="00F90CC4">
              <w:rPr>
                <w:rFonts w:ascii="Bookman Old Style" w:hAnsi="Bookman Old Style"/>
                <w:sz w:val="24"/>
                <w:szCs w:val="24"/>
                <w:lang w:val="en-CA"/>
              </w:rPr>
              <w:t xml:space="preserve"> 1950 </w:t>
            </w:r>
            <w:proofErr w:type="spellStart"/>
            <w:r w:rsidRPr="00F90CC4">
              <w:rPr>
                <w:rFonts w:ascii="Bookman Old Style" w:hAnsi="Bookman Old Style"/>
                <w:sz w:val="24"/>
                <w:szCs w:val="24"/>
                <w:lang w:val="en-CA"/>
              </w:rPr>
              <w:t>tentang</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Pembentukan</w:t>
            </w:r>
            <w:proofErr w:type="spellEnd"/>
            <w:r w:rsidRPr="00F90CC4">
              <w:rPr>
                <w:rFonts w:ascii="Bookman Old Style" w:hAnsi="Bookman Old Style"/>
                <w:sz w:val="24"/>
                <w:szCs w:val="24"/>
                <w:lang w:val="en-CA"/>
              </w:rPr>
              <w:t xml:space="preserve"> Daerah-</w:t>
            </w:r>
            <w:proofErr w:type="spellStart"/>
            <w:r w:rsidRPr="00F90CC4">
              <w:rPr>
                <w:rFonts w:ascii="Bookman Old Style" w:hAnsi="Bookman Old Style"/>
                <w:sz w:val="24"/>
                <w:szCs w:val="24"/>
                <w:lang w:val="en-CA"/>
              </w:rPr>
              <w:t>daerah</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Kabupaten</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dalam</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lingkungan</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Provinsi</w:t>
            </w:r>
            <w:proofErr w:type="spellEnd"/>
            <w:r w:rsidRPr="00F90CC4">
              <w:rPr>
                <w:rFonts w:ascii="Bookman Old Style" w:hAnsi="Bookman Old Style"/>
                <w:sz w:val="24"/>
                <w:szCs w:val="24"/>
                <w:lang w:val="en-CA"/>
              </w:rPr>
              <w:t xml:space="preserve"> </w:t>
            </w:r>
            <w:r w:rsidRPr="00F90CC4">
              <w:rPr>
                <w:rFonts w:ascii="Bookman Old Style" w:hAnsi="Bookman Old Style"/>
                <w:sz w:val="24"/>
                <w:szCs w:val="24"/>
                <w:lang w:val="id-ID"/>
              </w:rPr>
              <w:t>Jawa</w:t>
            </w:r>
            <w:r w:rsidRPr="00F90CC4">
              <w:rPr>
                <w:rFonts w:ascii="Bookman Old Style" w:hAnsi="Bookman Old Style"/>
                <w:sz w:val="24"/>
                <w:szCs w:val="24"/>
                <w:lang w:val="en-CA"/>
              </w:rPr>
              <w:t xml:space="preserve"> Timur (</w:t>
            </w:r>
            <w:proofErr w:type="spellStart"/>
            <w:r w:rsidRPr="00F90CC4">
              <w:rPr>
                <w:rFonts w:ascii="Bookman Old Style" w:hAnsi="Bookman Old Style"/>
                <w:sz w:val="24"/>
                <w:szCs w:val="24"/>
                <w:lang w:val="en-CA"/>
              </w:rPr>
              <w:t>Lembaran</w:t>
            </w:r>
            <w:proofErr w:type="spellEnd"/>
            <w:r w:rsidRPr="00F90CC4">
              <w:rPr>
                <w:rFonts w:ascii="Bookman Old Style" w:hAnsi="Bookman Old Style"/>
                <w:sz w:val="24"/>
                <w:szCs w:val="24"/>
                <w:lang w:val="en-CA"/>
              </w:rPr>
              <w:t xml:space="preserve"> Negara </w:t>
            </w:r>
            <w:proofErr w:type="spellStart"/>
            <w:r w:rsidRPr="00F90CC4">
              <w:rPr>
                <w:rFonts w:ascii="Bookman Old Style" w:hAnsi="Bookman Old Style"/>
                <w:sz w:val="24"/>
                <w:szCs w:val="24"/>
                <w:lang w:val="en-CA"/>
              </w:rPr>
              <w:t>Republik</w:t>
            </w:r>
            <w:proofErr w:type="spellEnd"/>
            <w:r w:rsidRPr="00F90CC4">
              <w:rPr>
                <w:rFonts w:ascii="Bookman Old Style" w:hAnsi="Bookman Old Style"/>
                <w:sz w:val="24"/>
                <w:szCs w:val="24"/>
                <w:lang w:val="en-CA"/>
              </w:rPr>
              <w:t xml:space="preserve"> Indonesia </w:t>
            </w:r>
            <w:proofErr w:type="spellStart"/>
            <w:r w:rsidRPr="00F90CC4">
              <w:rPr>
                <w:rFonts w:ascii="Bookman Old Style" w:hAnsi="Bookman Old Style"/>
                <w:sz w:val="24"/>
                <w:szCs w:val="24"/>
                <w:lang w:val="en-CA"/>
              </w:rPr>
              <w:t>Tahun</w:t>
            </w:r>
            <w:proofErr w:type="spellEnd"/>
            <w:r w:rsidRPr="00F90CC4">
              <w:rPr>
                <w:rFonts w:ascii="Bookman Old Style" w:hAnsi="Bookman Old Style"/>
                <w:sz w:val="24"/>
                <w:szCs w:val="24"/>
                <w:lang w:val="en-CA"/>
              </w:rPr>
              <w:t xml:space="preserve"> 1950 </w:t>
            </w:r>
            <w:proofErr w:type="spellStart"/>
            <w:r w:rsidRPr="00F90CC4">
              <w:rPr>
                <w:rFonts w:ascii="Bookman Old Style" w:hAnsi="Bookman Old Style"/>
                <w:sz w:val="24"/>
                <w:szCs w:val="24"/>
                <w:lang w:val="en-CA"/>
              </w:rPr>
              <w:t>Nomor</w:t>
            </w:r>
            <w:proofErr w:type="spellEnd"/>
            <w:r w:rsidRPr="00F90CC4">
              <w:rPr>
                <w:rFonts w:ascii="Bookman Old Style" w:hAnsi="Bookman Old Style"/>
                <w:sz w:val="24"/>
                <w:szCs w:val="24"/>
                <w:lang w:val="en-CA"/>
              </w:rPr>
              <w:t xml:space="preserve"> 19, </w:t>
            </w:r>
            <w:proofErr w:type="spellStart"/>
            <w:r w:rsidRPr="00F90CC4">
              <w:rPr>
                <w:rFonts w:ascii="Bookman Old Style" w:hAnsi="Bookman Old Style"/>
                <w:sz w:val="24"/>
                <w:szCs w:val="24"/>
                <w:lang w:val="en-CA"/>
              </w:rPr>
              <w:t>Tambahan</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Lembaran</w:t>
            </w:r>
            <w:proofErr w:type="spellEnd"/>
            <w:r w:rsidRPr="00F90CC4">
              <w:rPr>
                <w:rFonts w:ascii="Bookman Old Style" w:hAnsi="Bookman Old Style"/>
                <w:sz w:val="24"/>
                <w:szCs w:val="24"/>
                <w:lang w:val="en-CA"/>
              </w:rPr>
              <w:t xml:space="preserve"> Negara </w:t>
            </w:r>
            <w:proofErr w:type="spellStart"/>
            <w:r w:rsidRPr="00F90CC4">
              <w:rPr>
                <w:rFonts w:ascii="Bookman Old Style" w:hAnsi="Bookman Old Style"/>
                <w:sz w:val="24"/>
                <w:szCs w:val="24"/>
                <w:lang w:val="en-CA"/>
              </w:rPr>
              <w:t>Republik</w:t>
            </w:r>
            <w:proofErr w:type="spellEnd"/>
            <w:r w:rsidRPr="00F90CC4">
              <w:rPr>
                <w:rFonts w:ascii="Bookman Old Style" w:hAnsi="Bookman Old Style"/>
                <w:sz w:val="24"/>
                <w:szCs w:val="24"/>
                <w:lang w:val="en-CA"/>
              </w:rPr>
              <w:t xml:space="preserve"> Indonesia </w:t>
            </w:r>
            <w:proofErr w:type="spellStart"/>
            <w:r w:rsidRPr="00F90CC4">
              <w:rPr>
                <w:rFonts w:ascii="Bookman Old Style" w:hAnsi="Bookman Old Style"/>
                <w:sz w:val="24"/>
                <w:szCs w:val="24"/>
                <w:lang w:val="en-CA"/>
              </w:rPr>
              <w:t>Nomor</w:t>
            </w:r>
            <w:proofErr w:type="spellEnd"/>
            <w:r w:rsidRPr="00F90CC4">
              <w:rPr>
                <w:rFonts w:ascii="Bookman Old Style" w:hAnsi="Bookman Old Style"/>
                <w:sz w:val="24"/>
                <w:szCs w:val="24"/>
                <w:lang w:val="en-CA"/>
              </w:rPr>
              <w:t xml:space="preserve"> 9) </w:t>
            </w:r>
            <w:proofErr w:type="spellStart"/>
            <w:r w:rsidRPr="00F90CC4">
              <w:rPr>
                <w:rFonts w:ascii="Bookman Old Style" w:hAnsi="Bookman Old Style"/>
                <w:sz w:val="24"/>
                <w:szCs w:val="24"/>
                <w:lang w:val="en-CA"/>
              </w:rPr>
              <w:t>sebagaimana</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telah</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diubah</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dengan</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Undang-undang</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Nomor</w:t>
            </w:r>
            <w:proofErr w:type="spellEnd"/>
            <w:r w:rsidRPr="00F90CC4">
              <w:rPr>
                <w:rFonts w:ascii="Bookman Old Style" w:hAnsi="Bookman Old Style"/>
                <w:sz w:val="24"/>
                <w:szCs w:val="24"/>
                <w:lang w:val="en-CA"/>
              </w:rPr>
              <w:t xml:space="preserve"> 2 </w:t>
            </w:r>
            <w:proofErr w:type="spellStart"/>
            <w:r w:rsidRPr="00F90CC4">
              <w:rPr>
                <w:rFonts w:ascii="Bookman Old Style" w:hAnsi="Bookman Old Style"/>
                <w:sz w:val="24"/>
                <w:szCs w:val="24"/>
                <w:lang w:val="en-CA"/>
              </w:rPr>
              <w:t>Tahun</w:t>
            </w:r>
            <w:proofErr w:type="spellEnd"/>
            <w:r w:rsidRPr="00F90CC4">
              <w:rPr>
                <w:rFonts w:ascii="Bookman Old Style" w:hAnsi="Bookman Old Style"/>
                <w:sz w:val="24"/>
                <w:szCs w:val="24"/>
                <w:lang w:val="en-CA"/>
              </w:rPr>
              <w:t xml:space="preserve"> 1965 </w:t>
            </w:r>
            <w:proofErr w:type="spellStart"/>
            <w:r w:rsidRPr="00F90CC4">
              <w:rPr>
                <w:rFonts w:ascii="Bookman Old Style" w:hAnsi="Bookman Old Style"/>
                <w:sz w:val="24"/>
                <w:szCs w:val="24"/>
                <w:lang w:val="en-CA"/>
              </w:rPr>
              <w:t>tentang</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tentang</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Perubahan</w:t>
            </w:r>
            <w:proofErr w:type="spellEnd"/>
            <w:r w:rsidRPr="00F90CC4">
              <w:rPr>
                <w:rFonts w:ascii="Bookman Old Style" w:hAnsi="Bookman Old Style"/>
                <w:sz w:val="24"/>
                <w:szCs w:val="24"/>
                <w:lang w:val="en-CA"/>
              </w:rPr>
              <w:t xml:space="preserve"> Batas Wilayah Kota </w:t>
            </w:r>
            <w:proofErr w:type="spellStart"/>
            <w:r w:rsidRPr="00F90CC4">
              <w:rPr>
                <w:rFonts w:ascii="Bookman Old Style" w:hAnsi="Bookman Old Style"/>
                <w:sz w:val="24"/>
                <w:szCs w:val="24"/>
                <w:lang w:val="en-CA"/>
              </w:rPr>
              <w:t>Praja</w:t>
            </w:r>
            <w:proofErr w:type="spellEnd"/>
            <w:r w:rsidRPr="00F90CC4">
              <w:rPr>
                <w:rFonts w:ascii="Bookman Old Style" w:hAnsi="Bookman Old Style"/>
                <w:sz w:val="24"/>
                <w:szCs w:val="24"/>
                <w:lang w:val="en-CA"/>
              </w:rPr>
              <w:t xml:space="preserve"> Surabaya dan Daerah Tingkat II Surabaya </w:t>
            </w:r>
            <w:proofErr w:type="spellStart"/>
            <w:r w:rsidRPr="00F90CC4">
              <w:rPr>
                <w:rFonts w:ascii="Bookman Old Style" w:hAnsi="Bookman Old Style"/>
                <w:sz w:val="24"/>
                <w:szCs w:val="24"/>
                <w:lang w:val="en-CA"/>
              </w:rPr>
              <w:t>dengan</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mengubah</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Undang-Undang</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Nomor</w:t>
            </w:r>
            <w:proofErr w:type="spellEnd"/>
            <w:r w:rsidRPr="00F90CC4">
              <w:rPr>
                <w:rFonts w:ascii="Bookman Old Style" w:hAnsi="Bookman Old Style"/>
                <w:sz w:val="24"/>
                <w:szCs w:val="24"/>
                <w:lang w:val="en-CA"/>
              </w:rPr>
              <w:t xml:space="preserve"> 12 </w:t>
            </w:r>
            <w:proofErr w:type="spellStart"/>
            <w:r w:rsidRPr="00F90CC4">
              <w:rPr>
                <w:rFonts w:ascii="Bookman Old Style" w:hAnsi="Bookman Old Style"/>
                <w:sz w:val="24"/>
                <w:szCs w:val="24"/>
                <w:lang w:val="en-CA"/>
              </w:rPr>
              <w:t>Tahun</w:t>
            </w:r>
            <w:proofErr w:type="spellEnd"/>
            <w:r w:rsidRPr="00F90CC4">
              <w:rPr>
                <w:rFonts w:ascii="Bookman Old Style" w:hAnsi="Bookman Old Style"/>
                <w:sz w:val="24"/>
                <w:szCs w:val="24"/>
                <w:lang w:val="en-CA"/>
              </w:rPr>
              <w:t xml:space="preserve"> 1950 </w:t>
            </w:r>
            <w:proofErr w:type="spellStart"/>
            <w:r w:rsidRPr="00F90CC4">
              <w:rPr>
                <w:rFonts w:ascii="Bookman Old Style" w:hAnsi="Bookman Old Style"/>
                <w:sz w:val="24"/>
                <w:szCs w:val="24"/>
                <w:lang w:val="en-CA"/>
              </w:rPr>
              <w:t>tentang</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Pembentukan</w:t>
            </w:r>
            <w:proofErr w:type="spellEnd"/>
            <w:r w:rsidRPr="00F90CC4">
              <w:rPr>
                <w:rFonts w:ascii="Bookman Old Style" w:hAnsi="Bookman Old Style"/>
                <w:sz w:val="24"/>
                <w:szCs w:val="24"/>
                <w:lang w:val="en-CA"/>
              </w:rPr>
              <w:t xml:space="preserve"> Daerah-</w:t>
            </w:r>
            <w:proofErr w:type="spellStart"/>
            <w:r w:rsidRPr="00F90CC4">
              <w:rPr>
                <w:rFonts w:ascii="Bookman Old Style" w:hAnsi="Bookman Old Style"/>
                <w:sz w:val="24"/>
                <w:szCs w:val="24"/>
                <w:lang w:val="en-CA"/>
              </w:rPr>
              <w:t>daerah</w:t>
            </w:r>
            <w:proofErr w:type="spellEnd"/>
            <w:r w:rsidRPr="00F90CC4">
              <w:rPr>
                <w:rFonts w:ascii="Bookman Old Style" w:hAnsi="Bookman Old Style"/>
                <w:sz w:val="24"/>
                <w:szCs w:val="24"/>
                <w:lang w:val="en-CA"/>
              </w:rPr>
              <w:t xml:space="preserve"> Kota </w:t>
            </w:r>
            <w:proofErr w:type="spellStart"/>
            <w:r w:rsidRPr="00F90CC4">
              <w:rPr>
                <w:rFonts w:ascii="Bookman Old Style" w:hAnsi="Bookman Old Style"/>
                <w:sz w:val="24"/>
                <w:szCs w:val="24"/>
                <w:lang w:val="en-CA"/>
              </w:rPr>
              <w:t>Besar</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dalam</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Lingkungan</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Propinsi</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Jawa</w:t>
            </w:r>
            <w:proofErr w:type="spellEnd"/>
            <w:r w:rsidRPr="00F90CC4">
              <w:rPr>
                <w:rFonts w:ascii="Bookman Old Style" w:hAnsi="Bookman Old Style"/>
                <w:sz w:val="24"/>
                <w:szCs w:val="24"/>
                <w:lang w:val="en-CA"/>
              </w:rPr>
              <w:t xml:space="preserve"> Timur (</w:t>
            </w:r>
            <w:proofErr w:type="spellStart"/>
            <w:r w:rsidRPr="00F90CC4">
              <w:rPr>
                <w:rFonts w:ascii="Bookman Old Style" w:hAnsi="Bookman Old Style"/>
                <w:sz w:val="24"/>
                <w:szCs w:val="24"/>
                <w:lang w:val="en-CA"/>
              </w:rPr>
              <w:t>Lembaran</w:t>
            </w:r>
            <w:proofErr w:type="spellEnd"/>
            <w:r w:rsidRPr="00F90CC4">
              <w:rPr>
                <w:rFonts w:ascii="Bookman Old Style" w:hAnsi="Bookman Old Style"/>
                <w:sz w:val="24"/>
                <w:szCs w:val="24"/>
                <w:lang w:val="en-CA"/>
              </w:rPr>
              <w:t xml:space="preserve"> Negara </w:t>
            </w:r>
            <w:proofErr w:type="spellStart"/>
            <w:r w:rsidRPr="00F90CC4">
              <w:rPr>
                <w:rFonts w:ascii="Bookman Old Style" w:hAnsi="Bookman Old Style"/>
                <w:sz w:val="24"/>
                <w:szCs w:val="24"/>
                <w:lang w:val="en-CA"/>
              </w:rPr>
              <w:t>Republik</w:t>
            </w:r>
            <w:proofErr w:type="spellEnd"/>
            <w:r w:rsidRPr="00F90CC4">
              <w:rPr>
                <w:rFonts w:ascii="Bookman Old Style" w:hAnsi="Bookman Old Style"/>
                <w:sz w:val="24"/>
                <w:szCs w:val="24"/>
                <w:lang w:val="en-CA"/>
              </w:rPr>
              <w:t xml:space="preserve"> Indonesia </w:t>
            </w:r>
            <w:proofErr w:type="spellStart"/>
            <w:r w:rsidRPr="00F90CC4">
              <w:rPr>
                <w:rFonts w:ascii="Bookman Old Style" w:hAnsi="Bookman Old Style"/>
                <w:sz w:val="24"/>
                <w:szCs w:val="24"/>
                <w:lang w:val="en-CA"/>
              </w:rPr>
              <w:t>Tahun</w:t>
            </w:r>
            <w:proofErr w:type="spellEnd"/>
            <w:r w:rsidRPr="00F90CC4">
              <w:rPr>
                <w:rFonts w:ascii="Bookman Old Style" w:hAnsi="Bookman Old Style"/>
                <w:sz w:val="24"/>
                <w:szCs w:val="24"/>
                <w:lang w:val="en-CA"/>
              </w:rPr>
              <w:t xml:space="preserve"> 1965 Nomor19, </w:t>
            </w:r>
            <w:proofErr w:type="spellStart"/>
            <w:r w:rsidRPr="00F90CC4">
              <w:rPr>
                <w:rFonts w:ascii="Bookman Old Style" w:hAnsi="Bookman Old Style"/>
                <w:sz w:val="24"/>
                <w:szCs w:val="24"/>
                <w:lang w:val="en-CA"/>
              </w:rPr>
              <w:t>Tambahan</w:t>
            </w:r>
            <w:proofErr w:type="spellEnd"/>
            <w:r w:rsidRPr="00F90CC4">
              <w:rPr>
                <w:rFonts w:ascii="Bookman Old Style" w:hAnsi="Bookman Old Style"/>
                <w:sz w:val="24"/>
                <w:szCs w:val="24"/>
                <w:lang w:val="en-CA"/>
              </w:rPr>
              <w:t xml:space="preserve"> </w:t>
            </w:r>
            <w:proofErr w:type="spellStart"/>
            <w:r w:rsidRPr="00F90CC4">
              <w:rPr>
                <w:rFonts w:ascii="Bookman Old Style" w:hAnsi="Bookman Old Style"/>
                <w:sz w:val="24"/>
                <w:szCs w:val="24"/>
                <w:lang w:val="en-CA"/>
              </w:rPr>
              <w:t>Lembaran</w:t>
            </w:r>
            <w:proofErr w:type="spellEnd"/>
            <w:r w:rsidRPr="00F90CC4">
              <w:rPr>
                <w:rFonts w:ascii="Bookman Old Style" w:hAnsi="Bookman Old Style"/>
                <w:sz w:val="24"/>
                <w:szCs w:val="24"/>
                <w:lang w:val="en-CA"/>
              </w:rPr>
              <w:t xml:space="preserve"> Negara </w:t>
            </w:r>
            <w:proofErr w:type="spellStart"/>
            <w:r w:rsidRPr="00F90CC4">
              <w:rPr>
                <w:rFonts w:ascii="Bookman Old Style" w:hAnsi="Bookman Old Style"/>
                <w:sz w:val="24"/>
                <w:szCs w:val="24"/>
                <w:lang w:val="en-CA"/>
              </w:rPr>
              <w:t>Republik</w:t>
            </w:r>
            <w:proofErr w:type="spellEnd"/>
            <w:r w:rsidRPr="00F90CC4">
              <w:rPr>
                <w:rFonts w:ascii="Bookman Old Style" w:hAnsi="Bookman Old Style"/>
                <w:sz w:val="24"/>
                <w:szCs w:val="24"/>
                <w:lang w:val="en-CA"/>
              </w:rPr>
              <w:t xml:space="preserve"> Indonesia </w:t>
            </w:r>
            <w:proofErr w:type="spellStart"/>
            <w:r w:rsidRPr="00F90CC4">
              <w:rPr>
                <w:rFonts w:ascii="Bookman Old Style" w:hAnsi="Bookman Old Style"/>
                <w:sz w:val="24"/>
                <w:szCs w:val="24"/>
                <w:lang w:val="en-CA"/>
              </w:rPr>
              <w:t>Nomor</w:t>
            </w:r>
            <w:proofErr w:type="spellEnd"/>
            <w:r w:rsidRPr="00F90CC4">
              <w:rPr>
                <w:rFonts w:ascii="Bookman Old Style" w:hAnsi="Bookman Old Style"/>
                <w:sz w:val="24"/>
                <w:szCs w:val="24"/>
                <w:lang w:val="en-CA"/>
              </w:rPr>
              <w:t xml:space="preserve"> 2730);</w:t>
            </w:r>
          </w:p>
          <w:p w14:paraId="483566B6" w14:textId="77777777" w:rsidR="00C00E8D" w:rsidRPr="00F90CC4" w:rsidRDefault="00846F73" w:rsidP="00846F73">
            <w:pPr>
              <w:pStyle w:val="NoSpacing"/>
              <w:numPr>
                <w:ilvl w:val="0"/>
                <w:numId w:val="9"/>
              </w:numPr>
              <w:ind w:left="451" w:hanging="426"/>
              <w:jc w:val="both"/>
              <w:rPr>
                <w:rFonts w:ascii="Bookman Old Style" w:hAnsi="Bookman Old Style"/>
                <w:sz w:val="24"/>
                <w:szCs w:val="24"/>
                <w:lang w:val="id-ID"/>
              </w:rPr>
            </w:pPr>
            <w:r w:rsidRPr="00846F73">
              <w:rPr>
                <w:rFonts w:ascii="Bookman Old Style" w:hAnsi="Bookman Old Style"/>
                <w:sz w:val="24"/>
                <w:szCs w:val="24"/>
                <w:lang w:val="id-ID"/>
              </w:rPr>
              <w:t>Undang-Undang Nomor 36 Tahun 2009 tentang Kesehatan (Lembaran Negara Republik Indonesia Tahun 2009 Nomor 144, Tambahan Lembaran Negara Republik Indonesia Nomor 5063);</w:t>
            </w:r>
          </w:p>
          <w:p w14:paraId="43B222A4" w14:textId="77777777" w:rsidR="00AC1692" w:rsidRPr="00F90CC4" w:rsidRDefault="00AC1692" w:rsidP="001E23CC">
            <w:pPr>
              <w:pStyle w:val="NoSpacing"/>
              <w:numPr>
                <w:ilvl w:val="0"/>
                <w:numId w:val="9"/>
              </w:numPr>
              <w:ind w:left="451" w:hanging="426"/>
              <w:jc w:val="both"/>
              <w:rPr>
                <w:rFonts w:ascii="Bookman Old Style" w:hAnsi="Bookman Old Style"/>
                <w:sz w:val="24"/>
                <w:szCs w:val="24"/>
                <w:lang w:val="id-ID"/>
              </w:rPr>
            </w:pPr>
            <w:r w:rsidRPr="00F90CC4">
              <w:rPr>
                <w:rFonts w:ascii="Bookman Old Style" w:hAnsi="Bookman Old Style"/>
                <w:sz w:val="24"/>
                <w:szCs w:val="24"/>
                <w:lang w:val="id-ID"/>
              </w:rPr>
              <w:t>Undang-Undang Nomor 6 Tahun 2014 tentang Desa (Lembaran Negara Republik Indonesia Tahun 2014     Nomor 7, Tambahan Lembaran Negara Republik Indonesia Nomor 5495);</w:t>
            </w:r>
          </w:p>
          <w:p w14:paraId="23E7D535" w14:textId="77777777" w:rsidR="001E23CC" w:rsidRDefault="001E23CC" w:rsidP="001E23CC">
            <w:pPr>
              <w:pStyle w:val="NoSpacing"/>
              <w:numPr>
                <w:ilvl w:val="0"/>
                <w:numId w:val="9"/>
              </w:numPr>
              <w:ind w:left="451" w:hanging="426"/>
              <w:jc w:val="both"/>
              <w:rPr>
                <w:rFonts w:ascii="Bookman Old Style" w:hAnsi="Bookman Old Style"/>
                <w:sz w:val="24"/>
                <w:szCs w:val="24"/>
                <w:lang w:val="id-ID"/>
              </w:rPr>
            </w:pPr>
            <w:r w:rsidRPr="00F90CC4">
              <w:rPr>
                <w:rFonts w:ascii="Bookman Old Style" w:hAnsi="Bookman Old Style"/>
                <w:sz w:val="24"/>
                <w:szCs w:val="24"/>
                <w:lang w:val="id-ID"/>
              </w:rPr>
              <w:t xml:space="preserve">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w:t>
            </w:r>
            <w:r w:rsidRPr="00F90CC4">
              <w:rPr>
                <w:rFonts w:ascii="Bookman Old Style" w:hAnsi="Bookman Old Style"/>
                <w:sz w:val="24"/>
                <w:szCs w:val="24"/>
                <w:lang w:val="id-ID"/>
              </w:rPr>
              <w:lastRenderedPageBreak/>
              <w:t xml:space="preserve">Republik Indonesia Tahun 2019 Nomor 41); </w:t>
            </w:r>
          </w:p>
          <w:p w14:paraId="0FEB0DC0" w14:textId="77777777" w:rsidR="00846F73" w:rsidRDefault="00846F73" w:rsidP="00846F73">
            <w:pPr>
              <w:pStyle w:val="NoSpacing"/>
              <w:numPr>
                <w:ilvl w:val="0"/>
                <w:numId w:val="9"/>
              </w:numPr>
              <w:ind w:left="451" w:hanging="426"/>
              <w:jc w:val="both"/>
              <w:rPr>
                <w:rFonts w:ascii="Bookman Old Style" w:hAnsi="Bookman Old Style"/>
                <w:sz w:val="24"/>
                <w:szCs w:val="24"/>
                <w:lang w:val="id-ID"/>
              </w:rPr>
            </w:pPr>
            <w:r w:rsidRPr="00846F73">
              <w:rPr>
                <w:rFonts w:ascii="Bookman Old Style" w:hAnsi="Bookman Old Style"/>
                <w:sz w:val="24"/>
                <w:szCs w:val="24"/>
                <w:lang w:val="id-ID"/>
              </w:rPr>
              <w:t xml:space="preserve">Peraturan Presiden Nomor </w:t>
            </w:r>
            <w:r>
              <w:rPr>
                <w:rFonts w:ascii="Bookman Old Style" w:hAnsi="Bookman Old Style"/>
                <w:sz w:val="24"/>
                <w:szCs w:val="24"/>
                <w:lang w:val="id-ID"/>
              </w:rPr>
              <w:t>72</w:t>
            </w:r>
            <w:r w:rsidRPr="00846F73">
              <w:rPr>
                <w:rFonts w:ascii="Bookman Old Style" w:hAnsi="Bookman Old Style"/>
                <w:sz w:val="24"/>
                <w:szCs w:val="24"/>
                <w:lang w:val="id-ID"/>
              </w:rPr>
              <w:t xml:space="preserve"> Tahun 201</w:t>
            </w:r>
            <w:r>
              <w:rPr>
                <w:rFonts w:ascii="Bookman Old Style" w:hAnsi="Bookman Old Style"/>
                <w:sz w:val="24"/>
                <w:szCs w:val="24"/>
                <w:lang w:val="id-ID"/>
              </w:rPr>
              <w:t>2</w:t>
            </w:r>
            <w:r w:rsidRPr="00846F73">
              <w:rPr>
                <w:rFonts w:ascii="Bookman Old Style" w:hAnsi="Bookman Old Style"/>
                <w:sz w:val="24"/>
                <w:szCs w:val="24"/>
                <w:lang w:val="id-ID"/>
              </w:rPr>
              <w:t xml:space="preserve"> tentang </w:t>
            </w:r>
            <w:r>
              <w:rPr>
                <w:rFonts w:ascii="Bookman Old Style" w:hAnsi="Bookman Old Style"/>
                <w:sz w:val="24"/>
                <w:szCs w:val="24"/>
                <w:lang w:val="id-ID"/>
              </w:rPr>
              <w:t>Sistem Kesehatan Nasional</w:t>
            </w:r>
            <w:r w:rsidRPr="00846F73">
              <w:rPr>
                <w:rFonts w:ascii="Bookman Old Style" w:hAnsi="Bookman Old Style"/>
                <w:sz w:val="24"/>
                <w:szCs w:val="24"/>
                <w:lang w:val="id-ID"/>
              </w:rPr>
              <w:t xml:space="preserve"> (Lembaran Negara Republik Indonesia Tahun 201</w:t>
            </w:r>
            <w:r>
              <w:rPr>
                <w:rFonts w:ascii="Bookman Old Style" w:hAnsi="Bookman Old Style"/>
                <w:sz w:val="24"/>
                <w:szCs w:val="24"/>
                <w:lang w:val="id-ID"/>
              </w:rPr>
              <w:t>2</w:t>
            </w:r>
            <w:r w:rsidRPr="00846F73">
              <w:rPr>
                <w:rFonts w:ascii="Bookman Old Style" w:hAnsi="Bookman Old Style"/>
                <w:sz w:val="24"/>
                <w:szCs w:val="24"/>
                <w:lang w:val="id-ID"/>
              </w:rPr>
              <w:t xml:space="preserve"> Nomor </w:t>
            </w:r>
            <w:r>
              <w:rPr>
                <w:rFonts w:ascii="Bookman Old Style" w:hAnsi="Bookman Old Style"/>
                <w:sz w:val="24"/>
                <w:szCs w:val="24"/>
                <w:lang w:val="id-ID"/>
              </w:rPr>
              <w:t>193</w:t>
            </w:r>
            <w:r w:rsidRPr="00846F73">
              <w:rPr>
                <w:rFonts w:ascii="Bookman Old Style" w:hAnsi="Bookman Old Style"/>
                <w:sz w:val="24"/>
                <w:szCs w:val="24"/>
                <w:lang w:val="id-ID"/>
              </w:rPr>
              <w:t>);</w:t>
            </w:r>
          </w:p>
          <w:p w14:paraId="477B3AC4" w14:textId="77777777" w:rsidR="00846F73" w:rsidRPr="00846F73" w:rsidRDefault="00846F73" w:rsidP="00846F73">
            <w:pPr>
              <w:pStyle w:val="NoSpacing"/>
              <w:numPr>
                <w:ilvl w:val="0"/>
                <w:numId w:val="9"/>
              </w:numPr>
              <w:ind w:left="451" w:hanging="426"/>
              <w:jc w:val="both"/>
              <w:rPr>
                <w:rFonts w:ascii="Bookman Old Style" w:hAnsi="Bookman Old Style"/>
                <w:sz w:val="24"/>
                <w:szCs w:val="24"/>
                <w:lang w:val="id-ID"/>
              </w:rPr>
            </w:pPr>
            <w:r w:rsidRPr="00846F73">
              <w:rPr>
                <w:rFonts w:ascii="Bookman Old Style" w:hAnsi="Bookman Old Style"/>
                <w:sz w:val="24"/>
                <w:szCs w:val="24"/>
                <w:lang w:val="id-ID"/>
              </w:rPr>
              <w:t xml:space="preserve">Peraturan Presiden Nomor </w:t>
            </w:r>
            <w:r>
              <w:rPr>
                <w:rFonts w:ascii="Bookman Old Style" w:hAnsi="Bookman Old Style"/>
                <w:sz w:val="24"/>
                <w:szCs w:val="24"/>
                <w:lang w:val="id-ID"/>
              </w:rPr>
              <w:t>83</w:t>
            </w:r>
            <w:r w:rsidRPr="00846F73">
              <w:rPr>
                <w:rFonts w:ascii="Bookman Old Style" w:hAnsi="Bookman Old Style"/>
                <w:sz w:val="24"/>
                <w:szCs w:val="24"/>
                <w:lang w:val="id-ID"/>
              </w:rPr>
              <w:t xml:space="preserve"> Tahun 201</w:t>
            </w:r>
            <w:r>
              <w:rPr>
                <w:rFonts w:ascii="Bookman Old Style" w:hAnsi="Bookman Old Style"/>
                <w:sz w:val="24"/>
                <w:szCs w:val="24"/>
                <w:lang w:val="id-ID"/>
              </w:rPr>
              <w:t>7</w:t>
            </w:r>
            <w:r w:rsidRPr="00846F73">
              <w:rPr>
                <w:rFonts w:ascii="Bookman Old Style" w:hAnsi="Bookman Old Style"/>
                <w:sz w:val="24"/>
                <w:szCs w:val="24"/>
                <w:lang w:val="id-ID"/>
              </w:rPr>
              <w:t xml:space="preserve"> tentang </w:t>
            </w:r>
            <w:r>
              <w:rPr>
                <w:rFonts w:ascii="Bookman Old Style" w:hAnsi="Bookman Old Style"/>
                <w:sz w:val="24"/>
                <w:szCs w:val="24"/>
                <w:lang w:val="id-ID"/>
              </w:rPr>
              <w:t>Kebijakan Strategi Pangan dan</w:t>
            </w:r>
            <w:r w:rsidRPr="00846F73">
              <w:rPr>
                <w:rFonts w:ascii="Bookman Old Style" w:hAnsi="Bookman Old Style"/>
                <w:sz w:val="24"/>
                <w:szCs w:val="24"/>
                <w:lang w:val="id-ID"/>
              </w:rPr>
              <w:t xml:space="preserve"> Gizi (Lembaran Negara Republik Indonesia Tahun 201</w:t>
            </w:r>
            <w:r>
              <w:rPr>
                <w:rFonts w:ascii="Bookman Old Style" w:hAnsi="Bookman Old Style"/>
                <w:sz w:val="24"/>
                <w:szCs w:val="24"/>
                <w:lang w:val="id-ID"/>
              </w:rPr>
              <w:t>7</w:t>
            </w:r>
            <w:r w:rsidRPr="00846F73">
              <w:rPr>
                <w:rFonts w:ascii="Bookman Old Style" w:hAnsi="Bookman Old Style"/>
                <w:sz w:val="24"/>
                <w:szCs w:val="24"/>
                <w:lang w:val="id-ID"/>
              </w:rPr>
              <w:t xml:space="preserve"> Nomor </w:t>
            </w:r>
            <w:r>
              <w:rPr>
                <w:rFonts w:ascii="Bookman Old Style" w:hAnsi="Bookman Old Style"/>
                <w:sz w:val="24"/>
                <w:szCs w:val="24"/>
                <w:lang w:val="id-ID"/>
              </w:rPr>
              <w:t>188</w:t>
            </w:r>
            <w:r w:rsidRPr="00846F73">
              <w:rPr>
                <w:rFonts w:ascii="Bookman Old Style" w:hAnsi="Bookman Old Style"/>
                <w:sz w:val="24"/>
                <w:szCs w:val="24"/>
                <w:lang w:val="id-ID"/>
              </w:rPr>
              <w:t>);</w:t>
            </w:r>
          </w:p>
          <w:p w14:paraId="5D8A5DFF" w14:textId="77777777" w:rsidR="00846F73" w:rsidRDefault="00846F73" w:rsidP="00846F73">
            <w:pPr>
              <w:pStyle w:val="NoSpacing"/>
              <w:numPr>
                <w:ilvl w:val="0"/>
                <w:numId w:val="9"/>
              </w:numPr>
              <w:ind w:left="451" w:hanging="426"/>
              <w:jc w:val="both"/>
              <w:rPr>
                <w:rFonts w:ascii="Bookman Old Style" w:hAnsi="Bookman Old Style"/>
                <w:sz w:val="24"/>
                <w:szCs w:val="24"/>
                <w:lang w:val="id-ID"/>
              </w:rPr>
            </w:pPr>
            <w:r w:rsidRPr="00846F73">
              <w:rPr>
                <w:rFonts w:ascii="Bookman Old Style" w:hAnsi="Bookman Old Style"/>
                <w:sz w:val="24"/>
                <w:szCs w:val="24"/>
                <w:lang w:val="id-ID"/>
              </w:rPr>
              <w:t>Peraturan Presiden Nomor 72 Tahun 2021 tentang Percepatan Penurunan Stunting (Lembaran Negara Republik Indonesia Tahun 2021 Nomor 172);</w:t>
            </w:r>
          </w:p>
          <w:p w14:paraId="2044F5F3" w14:textId="77777777" w:rsidR="00601D82" w:rsidRPr="00601D82" w:rsidRDefault="00601D82" w:rsidP="00601D82">
            <w:pPr>
              <w:pStyle w:val="NoSpacing"/>
              <w:numPr>
                <w:ilvl w:val="0"/>
                <w:numId w:val="9"/>
              </w:numPr>
              <w:ind w:left="451" w:hanging="426"/>
              <w:jc w:val="both"/>
              <w:rPr>
                <w:rFonts w:ascii="Bookman Old Style" w:hAnsi="Bookman Old Style"/>
                <w:sz w:val="24"/>
                <w:szCs w:val="24"/>
                <w:lang w:val="id-ID"/>
              </w:rPr>
            </w:pPr>
            <w:r w:rsidRPr="00601D82">
              <w:rPr>
                <w:rFonts w:ascii="Bookman Old Style" w:hAnsi="Bookman Old Style"/>
                <w:sz w:val="24"/>
                <w:szCs w:val="24"/>
                <w:lang w:val="id-ID"/>
              </w:rPr>
              <w:t>Peraturan Menteri Kesehatan Nomor 23 Tahun 2014 tentang Upaya Perbaikan Gizi (Berita Negara Republik Indonesia Tahun 2014 Nomor 967);</w:t>
            </w:r>
          </w:p>
          <w:p w14:paraId="109C3DDA" w14:textId="77777777" w:rsidR="00601D82" w:rsidRPr="00601D82" w:rsidRDefault="00601D82" w:rsidP="00601D82">
            <w:pPr>
              <w:pStyle w:val="NoSpacing"/>
              <w:numPr>
                <w:ilvl w:val="0"/>
                <w:numId w:val="9"/>
              </w:numPr>
              <w:ind w:left="451" w:hanging="426"/>
              <w:jc w:val="both"/>
              <w:rPr>
                <w:rFonts w:ascii="Bookman Old Style" w:hAnsi="Bookman Old Style"/>
                <w:sz w:val="24"/>
                <w:szCs w:val="24"/>
                <w:lang w:val="id-ID"/>
              </w:rPr>
            </w:pPr>
            <w:r w:rsidRPr="00601D82">
              <w:rPr>
                <w:rFonts w:ascii="Bookman Old Style" w:hAnsi="Bookman Old Style"/>
                <w:sz w:val="24"/>
                <w:szCs w:val="24"/>
                <w:lang w:val="id-ID"/>
              </w:rPr>
              <w:t>Peraturan Menteri Kesehatan Nomor 25 Tahun 2014 tentang Upaya Kesehatan Anak (Berita Negara Republik Indonesia Tahun 2014 Nomor 825);</w:t>
            </w:r>
          </w:p>
          <w:p w14:paraId="54FD8E1D" w14:textId="77777777" w:rsidR="00601D82" w:rsidRPr="00601D82" w:rsidRDefault="00601D82" w:rsidP="00601D82">
            <w:pPr>
              <w:pStyle w:val="NoSpacing"/>
              <w:numPr>
                <w:ilvl w:val="0"/>
                <w:numId w:val="9"/>
              </w:numPr>
              <w:ind w:left="451" w:hanging="426"/>
              <w:jc w:val="both"/>
              <w:rPr>
                <w:rFonts w:ascii="Bookman Old Style" w:hAnsi="Bookman Old Style"/>
                <w:sz w:val="24"/>
                <w:szCs w:val="24"/>
                <w:lang w:val="id-ID"/>
              </w:rPr>
            </w:pPr>
            <w:r w:rsidRPr="00601D82">
              <w:rPr>
                <w:rFonts w:ascii="Bookman Old Style" w:hAnsi="Bookman Old Style"/>
                <w:sz w:val="24"/>
                <w:szCs w:val="24"/>
                <w:lang w:val="id-ID"/>
              </w:rPr>
              <w:t>Peraturan Menteri Kesehatan Nomor 41 Tahun 2014 tentang Pedoman Gizi Seimbang (Berita Negara Republik Indonesia Tahun 2014 Nomor 1110);</w:t>
            </w:r>
          </w:p>
          <w:p w14:paraId="1E41D809" w14:textId="77777777" w:rsidR="00601D82" w:rsidRPr="00601D82" w:rsidRDefault="00601D82" w:rsidP="00601D82">
            <w:pPr>
              <w:pStyle w:val="NoSpacing"/>
              <w:numPr>
                <w:ilvl w:val="0"/>
                <w:numId w:val="9"/>
              </w:numPr>
              <w:ind w:left="451" w:hanging="426"/>
              <w:jc w:val="both"/>
              <w:rPr>
                <w:rFonts w:ascii="Bookman Old Style" w:hAnsi="Bookman Old Style"/>
                <w:sz w:val="24"/>
                <w:szCs w:val="24"/>
                <w:lang w:val="id-ID"/>
              </w:rPr>
            </w:pPr>
            <w:r w:rsidRPr="00601D82">
              <w:rPr>
                <w:rFonts w:ascii="Bookman Old Style" w:hAnsi="Bookman Old Style"/>
                <w:sz w:val="24"/>
                <w:szCs w:val="24"/>
                <w:lang w:val="id-ID"/>
              </w:rPr>
              <w:t>Peraturan Menteri Dalam Negeri Nomor 44 Tahun 2016 tentang Kewenangan Desa (Berita Negara Republik Indonesia Tahun 2016 Nomor 1037);</w:t>
            </w:r>
          </w:p>
          <w:p w14:paraId="5F09A184" w14:textId="77777777" w:rsidR="00601D82" w:rsidRPr="00601D82" w:rsidRDefault="00601D82" w:rsidP="00601D82">
            <w:pPr>
              <w:pStyle w:val="NoSpacing"/>
              <w:numPr>
                <w:ilvl w:val="0"/>
                <w:numId w:val="9"/>
              </w:numPr>
              <w:ind w:left="451" w:hanging="426"/>
              <w:jc w:val="both"/>
              <w:rPr>
                <w:rFonts w:ascii="Bookman Old Style" w:hAnsi="Bookman Old Style"/>
                <w:sz w:val="24"/>
                <w:szCs w:val="24"/>
                <w:lang w:val="id-ID"/>
              </w:rPr>
            </w:pPr>
            <w:r w:rsidRPr="00601D82">
              <w:rPr>
                <w:rFonts w:ascii="Bookman Old Style" w:hAnsi="Bookman Old Style"/>
                <w:sz w:val="24"/>
                <w:szCs w:val="24"/>
                <w:lang w:val="id-ID"/>
              </w:rPr>
              <w:t>Peraturan Menteri Dalam Negeri Nomor 18 Tahun 2018 tentang Lembaga Kemasyarakatan dan Lembaga Adat Desa (Berita Negara Republik Indonesia Tahun 2018 Nomor 569);</w:t>
            </w:r>
          </w:p>
          <w:p w14:paraId="6D7300E4" w14:textId="77777777" w:rsidR="004520C4" w:rsidRDefault="00601D82" w:rsidP="004520C4">
            <w:pPr>
              <w:pStyle w:val="NoSpacing"/>
              <w:numPr>
                <w:ilvl w:val="0"/>
                <w:numId w:val="9"/>
              </w:numPr>
              <w:ind w:left="451" w:hanging="426"/>
              <w:jc w:val="both"/>
              <w:rPr>
                <w:rFonts w:ascii="Bookman Old Style" w:hAnsi="Bookman Old Style"/>
                <w:sz w:val="24"/>
                <w:szCs w:val="24"/>
                <w:lang w:val="id-ID"/>
              </w:rPr>
            </w:pPr>
            <w:r w:rsidRPr="00601D82">
              <w:rPr>
                <w:rFonts w:ascii="Bookman Old Style" w:hAnsi="Bookman Old Style"/>
                <w:sz w:val="24"/>
                <w:szCs w:val="24"/>
                <w:lang w:val="id-ID"/>
              </w:rPr>
              <w:t>Peraturan Badan Kependudukan dan Keluarga Berencana Nasional Nomor 12 Tahun 2021 tentang Rencana Aksi Nasional Percepatan Penurunan Angka Stunting Indonesia Tahun 2021-2024 (Berita Negara Republik Indonesia Tahun 2018 Nomor 1398);</w:t>
            </w:r>
          </w:p>
          <w:p w14:paraId="08874D4A" w14:textId="77777777" w:rsidR="0048446B" w:rsidRDefault="004520C4" w:rsidP="0048446B">
            <w:pPr>
              <w:pStyle w:val="NoSpacing"/>
              <w:numPr>
                <w:ilvl w:val="0"/>
                <w:numId w:val="9"/>
              </w:numPr>
              <w:ind w:left="451" w:hanging="426"/>
              <w:jc w:val="both"/>
              <w:rPr>
                <w:rFonts w:ascii="Bookman Old Style" w:hAnsi="Bookman Old Style"/>
                <w:sz w:val="24"/>
                <w:szCs w:val="24"/>
                <w:lang w:val="id-ID"/>
              </w:rPr>
            </w:pPr>
            <w:r w:rsidRPr="004520C4">
              <w:rPr>
                <w:rFonts w:ascii="Bookman Old Style" w:hAnsi="Bookman Old Style"/>
                <w:sz w:val="24"/>
                <w:szCs w:val="24"/>
                <w:lang w:val="id-ID"/>
              </w:rPr>
              <w:t>Peraturan Bupati Purbalingga tentang Perubahan Kedua atas Peraturan Bupati Purbalingga Nomor 45 Tahun 2018 tentang Daftar Kewenangan Desa berdasarkan Hak Asal Usul dan Kewenangan Lokal Berskala Desa di Kabupaten Purbalingga;</w:t>
            </w:r>
          </w:p>
          <w:p w14:paraId="5A43C3CD" w14:textId="77777777" w:rsidR="0048446B" w:rsidRDefault="0048446B" w:rsidP="0048446B">
            <w:pPr>
              <w:pStyle w:val="NoSpacing"/>
              <w:numPr>
                <w:ilvl w:val="0"/>
                <w:numId w:val="9"/>
              </w:numPr>
              <w:ind w:left="451" w:hanging="426"/>
              <w:jc w:val="both"/>
              <w:rPr>
                <w:rFonts w:ascii="Bookman Old Style" w:hAnsi="Bookman Old Style"/>
                <w:sz w:val="24"/>
                <w:szCs w:val="24"/>
                <w:lang w:val="id-ID"/>
              </w:rPr>
            </w:pPr>
            <w:r w:rsidRPr="0048446B">
              <w:rPr>
                <w:rFonts w:ascii="Bookman Old Style" w:hAnsi="Bookman Old Style"/>
                <w:sz w:val="24"/>
                <w:szCs w:val="24"/>
                <w:lang w:val="id-ID"/>
              </w:rPr>
              <w:t>Peraturan Bupati Purbalingga Nomor 129 Tahun 2022 Tentang Strategi Komunikasi Perubahan Perilaku Dalam Pencegahan Stunting;</w:t>
            </w:r>
          </w:p>
          <w:p w14:paraId="641EAF6D" w14:textId="1083F3DB" w:rsidR="0048446B" w:rsidRPr="0048446B" w:rsidRDefault="0048446B" w:rsidP="0048446B">
            <w:pPr>
              <w:pStyle w:val="NoSpacing"/>
              <w:numPr>
                <w:ilvl w:val="0"/>
                <w:numId w:val="9"/>
              </w:numPr>
              <w:ind w:left="451" w:hanging="426"/>
              <w:jc w:val="both"/>
              <w:rPr>
                <w:rFonts w:ascii="Bookman Old Style" w:hAnsi="Bookman Old Style"/>
                <w:sz w:val="24"/>
                <w:szCs w:val="24"/>
                <w:lang w:val="id-ID"/>
              </w:rPr>
            </w:pPr>
            <w:r w:rsidRPr="0048446B">
              <w:rPr>
                <w:rFonts w:ascii="Bookman Old Style" w:hAnsi="Bookman Old Style"/>
                <w:sz w:val="24"/>
                <w:szCs w:val="24"/>
                <w:lang w:val="id-ID"/>
              </w:rPr>
              <w:t>Peraturan Bupati Nomor 50 Tahun 2019 tentang. Penanggulangan Stunting di Kabupaten Purbalingga;</w:t>
            </w:r>
          </w:p>
          <w:p w14:paraId="21084871" w14:textId="77777777" w:rsidR="004520C4" w:rsidRDefault="004520C4" w:rsidP="0048446B">
            <w:pPr>
              <w:pStyle w:val="NoSpacing"/>
              <w:numPr>
                <w:ilvl w:val="0"/>
                <w:numId w:val="17"/>
              </w:numPr>
              <w:ind w:left="426" w:hanging="426"/>
              <w:jc w:val="both"/>
              <w:rPr>
                <w:rFonts w:ascii="Bookman Old Style" w:hAnsi="Bookman Old Style"/>
                <w:sz w:val="24"/>
                <w:szCs w:val="24"/>
                <w:lang w:val="id-ID"/>
              </w:rPr>
            </w:pPr>
            <w:r w:rsidRPr="004520C4">
              <w:rPr>
                <w:rFonts w:ascii="Bookman Old Style" w:hAnsi="Bookman Old Style"/>
                <w:sz w:val="24"/>
                <w:szCs w:val="24"/>
                <w:lang w:val="id-ID"/>
              </w:rPr>
              <w:t>Peraturan Bupati Purbalingga Nomor 21 Tahun 2019 tentang Pengelolaan Keuangan Desa (Berita Daerah. Kabupaten Purbalingga Tahun 2019 Nomor 21);</w:t>
            </w:r>
          </w:p>
          <w:p w14:paraId="001921EC" w14:textId="77777777" w:rsidR="004520C4" w:rsidRDefault="004520C4" w:rsidP="0048446B">
            <w:pPr>
              <w:pStyle w:val="NoSpacing"/>
              <w:numPr>
                <w:ilvl w:val="0"/>
                <w:numId w:val="17"/>
              </w:numPr>
              <w:ind w:left="451" w:hanging="426"/>
              <w:jc w:val="both"/>
              <w:rPr>
                <w:rFonts w:ascii="Bookman Old Style" w:hAnsi="Bookman Old Style"/>
                <w:sz w:val="24"/>
                <w:szCs w:val="24"/>
                <w:lang w:val="id-ID"/>
              </w:rPr>
            </w:pPr>
            <w:r w:rsidRPr="004520C4">
              <w:rPr>
                <w:rFonts w:ascii="Bookman Old Style" w:hAnsi="Bookman Old Style"/>
                <w:sz w:val="24"/>
                <w:szCs w:val="24"/>
                <w:lang w:val="id-ID"/>
              </w:rPr>
              <w:t>Peraturan Bupati Purbalingga Nomor 116 Tahun 2022 tentang Pedoman Penyusunan APB Desa Tahun Anggaran 2023;</w:t>
            </w:r>
          </w:p>
          <w:p w14:paraId="53344AAC" w14:textId="77777777" w:rsidR="004520C4" w:rsidRDefault="004520C4" w:rsidP="0048446B">
            <w:pPr>
              <w:pStyle w:val="NoSpacing"/>
              <w:numPr>
                <w:ilvl w:val="0"/>
                <w:numId w:val="17"/>
              </w:numPr>
              <w:ind w:left="451" w:hanging="426"/>
              <w:jc w:val="both"/>
              <w:rPr>
                <w:rFonts w:ascii="Bookman Old Style" w:hAnsi="Bookman Old Style"/>
                <w:sz w:val="24"/>
                <w:szCs w:val="24"/>
                <w:lang w:val="id-ID"/>
              </w:rPr>
            </w:pPr>
            <w:r w:rsidRPr="004520C4">
              <w:rPr>
                <w:rFonts w:ascii="Bookman Old Style" w:hAnsi="Bookman Old Style"/>
                <w:sz w:val="24"/>
                <w:szCs w:val="24"/>
                <w:lang w:val="id-ID"/>
              </w:rPr>
              <w:t>Peraturan Desa Lambur Nomor 06  Tahun 2022 tentang Kewenangan Desa Berdasarkan Hak Asal Usul Dan Kewenangan Lokal Berskala Desa;</w:t>
            </w:r>
          </w:p>
          <w:p w14:paraId="4AEFDC74" w14:textId="77777777" w:rsidR="004520C4" w:rsidRDefault="004520C4" w:rsidP="0048446B">
            <w:pPr>
              <w:pStyle w:val="NoSpacing"/>
              <w:numPr>
                <w:ilvl w:val="0"/>
                <w:numId w:val="17"/>
              </w:numPr>
              <w:ind w:left="451" w:hanging="426"/>
              <w:jc w:val="both"/>
              <w:rPr>
                <w:rFonts w:ascii="Bookman Old Style" w:hAnsi="Bookman Old Style"/>
                <w:sz w:val="24"/>
                <w:szCs w:val="24"/>
                <w:lang w:val="id-ID"/>
              </w:rPr>
            </w:pPr>
            <w:r w:rsidRPr="004520C4">
              <w:rPr>
                <w:rFonts w:ascii="Bookman Old Style" w:hAnsi="Bookman Old Style"/>
                <w:sz w:val="24"/>
                <w:szCs w:val="24"/>
                <w:lang w:val="id-ID"/>
              </w:rPr>
              <w:t>Peraturan Desa Lambur Nomor 16 Tahun 2022 tentang Perubahan Rencana Pembangunan Jangka Menengah Desa Tahun 2019 - 2025;</w:t>
            </w:r>
          </w:p>
          <w:p w14:paraId="401C6FA2" w14:textId="77777777" w:rsidR="004520C4" w:rsidRDefault="004520C4" w:rsidP="0048446B">
            <w:pPr>
              <w:pStyle w:val="NoSpacing"/>
              <w:numPr>
                <w:ilvl w:val="0"/>
                <w:numId w:val="17"/>
              </w:numPr>
              <w:ind w:left="451" w:hanging="426"/>
              <w:jc w:val="both"/>
              <w:rPr>
                <w:rFonts w:ascii="Bookman Old Style" w:hAnsi="Bookman Old Style"/>
                <w:sz w:val="24"/>
                <w:szCs w:val="24"/>
                <w:lang w:val="id-ID"/>
              </w:rPr>
            </w:pPr>
            <w:r w:rsidRPr="004520C4">
              <w:rPr>
                <w:rFonts w:ascii="Bookman Old Style" w:hAnsi="Bookman Old Style"/>
                <w:sz w:val="24"/>
                <w:szCs w:val="24"/>
                <w:lang w:val="id-ID"/>
              </w:rPr>
              <w:t>Peraturan Desa Lambur Nomor 17 Tahun 2022 tentang Rencana Kerja Pemerintah Desa Tahun 2023;</w:t>
            </w:r>
          </w:p>
          <w:p w14:paraId="5760FBBC" w14:textId="25234030" w:rsidR="00A05829" w:rsidRPr="0048446B" w:rsidRDefault="004520C4" w:rsidP="0048446B">
            <w:pPr>
              <w:pStyle w:val="NoSpacing"/>
              <w:numPr>
                <w:ilvl w:val="0"/>
                <w:numId w:val="17"/>
              </w:numPr>
              <w:ind w:left="451" w:hanging="426"/>
              <w:jc w:val="both"/>
              <w:rPr>
                <w:rFonts w:ascii="Bookman Old Style" w:hAnsi="Bookman Old Style"/>
                <w:sz w:val="24"/>
                <w:szCs w:val="24"/>
                <w:lang w:val="id-ID"/>
              </w:rPr>
            </w:pPr>
            <w:r w:rsidRPr="004520C4">
              <w:rPr>
                <w:rFonts w:ascii="Bookman Old Style" w:hAnsi="Bookman Old Style"/>
                <w:sz w:val="24"/>
                <w:szCs w:val="24"/>
                <w:lang w:val="id-ID"/>
              </w:rPr>
              <w:t>Peraturan Desa Lambur Nomor 18 Tahun 2022 tentang Anggaran Pendapatan dan Belanja Desa Tahun Anggaran 2023;</w:t>
            </w:r>
          </w:p>
        </w:tc>
      </w:tr>
      <w:tr w:rsidR="00AC1692" w:rsidRPr="00F90CC4" w14:paraId="34EDB42D" w14:textId="77777777" w:rsidTr="00601D82">
        <w:tc>
          <w:tcPr>
            <w:tcW w:w="10173" w:type="dxa"/>
            <w:gridSpan w:val="3"/>
          </w:tcPr>
          <w:p w14:paraId="7842C788" w14:textId="77777777" w:rsidR="00C00E8D" w:rsidRPr="00C362A9" w:rsidRDefault="00C00E8D" w:rsidP="00C362A9">
            <w:pPr>
              <w:pStyle w:val="NoSpacing"/>
              <w:jc w:val="center"/>
              <w:rPr>
                <w:rFonts w:ascii="Bookman Old Style" w:hAnsi="Bookman Old Style"/>
                <w:sz w:val="24"/>
                <w:szCs w:val="24"/>
                <w:lang w:val="id-ID"/>
              </w:rPr>
            </w:pPr>
            <w:r w:rsidRPr="00F90CC4">
              <w:rPr>
                <w:rFonts w:ascii="Bookman Old Style" w:hAnsi="Bookman Old Style"/>
                <w:sz w:val="24"/>
                <w:szCs w:val="24"/>
              </w:rPr>
              <w:lastRenderedPageBreak/>
              <w:t>MEMUTUSKAN</w:t>
            </w:r>
            <w:r w:rsidR="00AC1692" w:rsidRPr="00F90CC4">
              <w:rPr>
                <w:rFonts w:ascii="Bookman Old Style" w:hAnsi="Bookman Old Style"/>
                <w:sz w:val="24"/>
                <w:szCs w:val="24"/>
              </w:rPr>
              <w:t>:</w:t>
            </w:r>
          </w:p>
        </w:tc>
      </w:tr>
      <w:tr w:rsidR="00AC1692" w:rsidRPr="00F90CC4" w14:paraId="15C5F654" w14:textId="77777777" w:rsidTr="00601D82">
        <w:tc>
          <w:tcPr>
            <w:tcW w:w="2002" w:type="dxa"/>
          </w:tcPr>
          <w:p w14:paraId="1E260149" w14:textId="77777777" w:rsidR="00AC1692" w:rsidRPr="00F90CC4" w:rsidRDefault="00B710C5" w:rsidP="001E23CC">
            <w:pPr>
              <w:pStyle w:val="NoSpacing"/>
              <w:rPr>
                <w:rFonts w:ascii="Bookman Old Style" w:hAnsi="Bookman Old Style"/>
                <w:sz w:val="24"/>
                <w:szCs w:val="24"/>
              </w:rPr>
            </w:pPr>
            <w:proofErr w:type="spellStart"/>
            <w:r w:rsidRPr="00F90CC4">
              <w:rPr>
                <w:rFonts w:ascii="Bookman Old Style" w:hAnsi="Bookman Old Style"/>
                <w:sz w:val="24"/>
                <w:szCs w:val="24"/>
              </w:rPr>
              <w:t>Menetapkan</w:t>
            </w:r>
            <w:proofErr w:type="spellEnd"/>
          </w:p>
        </w:tc>
        <w:tc>
          <w:tcPr>
            <w:tcW w:w="293" w:type="dxa"/>
          </w:tcPr>
          <w:p w14:paraId="330C0651" w14:textId="77777777" w:rsidR="00AC1692" w:rsidRPr="00F90CC4" w:rsidRDefault="00B710C5" w:rsidP="001E23CC">
            <w:pPr>
              <w:pStyle w:val="NoSpacing"/>
              <w:rPr>
                <w:rFonts w:ascii="Bookman Old Style" w:hAnsi="Bookman Old Style"/>
                <w:sz w:val="24"/>
                <w:szCs w:val="24"/>
                <w:lang w:val="en-CA"/>
              </w:rPr>
            </w:pPr>
            <w:r w:rsidRPr="00F90CC4">
              <w:rPr>
                <w:rFonts w:ascii="Bookman Old Style" w:hAnsi="Bookman Old Style"/>
                <w:sz w:val="24"/>
                <w:szCs w:val="24"/>
                <w:lang w:val="en-CA"/>
              </w:rPr>
              <w:t>:</w:t>
            </w:r>
          </w:p>
        </w:tc>
        <w:tc>
          <w:tcPr>
            <w:tcW w:w="7878" w:type="dxa"/>
          </w:tcPr>
          <w:p w14:paraId="6F5B1F20" w14:textId="77777777" w:rsidR="00C00E8D" w:rsidRPr="00F90CC4" w:rsidRDefault="00C00E8D" w:rsidP="00C00E8D">
            <w:pPr>
              <w:pStyle w:val="NoSpacing"/>
              <w:jc w:val="both"/>
              <w:rPr>
                <w:rFonts w:ascii="Bookman Old Style" w:hAnsi="Bookman Old Style"/>
                <w:sz w:val="24"/>
                <w:szCs w:val="24"/>
                <w:lang w:val="en-CA"/>
              </w:rPr>
            </w:pPr>
          </w:p>
        </w:tc>
      </w:tr>
      <w:tr w:rsidR="00B710C5" w:rsidRPr="00F90CC4" w14:paraId="6616C8CF" w14:textId="77777777" w:rsidTr="00601D82">
        <w:tc>
          <w:tcPr>
            <w:tcW w:w="2002" w:type="dxa"/>
          </w:tcPr>
          <w:p w14:paraId="6687B6FA" w14:textId="77777777" w:rsidR="00B710C5" w:rsidRPr="00F90CC4" w:rsidRDefault="00B710C5" w:rsidP="00844915">
            <w:pPr>
              <w:pStyle w:val="NoSpacing"/>
              <w:rPr>
                <w:rFonts w:ascii="Bookman Old Style" w:hAnsi="Bookman Old Style"/>
                <w:sz w:val="24"/>
                <w:szCs w:val="24"/>
                <w:lang w:val="en-CA"/>
              </w:rPr>
            </w:pPr>
            <w:r w:rsidRPr="00F90CC4">
              <w:rPr>
                <w:rFonts w:ascii="Bookman Old Style" w:hAnsi="Bookman Old Style"/>
                <w:sz w:val="24"/>
                <w:szCs w:val="24"/>
                <w:lang w:val="en-CA"/>
              </w:rPr>
              <w:t>KESATU</w:t>
            </w:r>
          </w:p>
        </w:tc>
        <w:tc>
          <w:tcPr>
            <w:tcW w:w="293" w:type="dxa"/>
          </w:tcPr>
          <w:p w14:paraId="7F837314" w14:textId="77777777" w:rsidR="00B710C5" w:rsidRPr="00F90CC4" w:rsidRDefault="00B710C5" w:rsidP="00844915">
            <w:pPr>
              <w:pStyle w:val="NoSpacing"/>
              <w:rPr>
                <w:rFonts w:ascii="Bookman Old Style" w:hAnsi="Bookman Old Style"/>
                <w:sz w:val="24"/>
                <w:szCs w:val="24"/>
                <w:lang w:val="id-ID"/>
              </w:rPr>
            </w:pPr>
            <w:r w:rsidRPr="00F90CC4">
              <w:rPr>
                <w:rFonts w:ascii="Bookman Old Style" w:hAnsi="Bookman Old Style"/>
                <w:sz w:val="24"/>
                <w:szCs w:val="24"/>
                <w:lang w:val="id-ID"/>
              </w:rPr>
              <w:t>:</w:t>
            </w:r>
          </w:p>
        </w:tc>
        <w:tc>
          <w:tcPr>
            <w:tcW w:w="7878" w:type="dxa"/>
          </w:tcPr>
          <w:p w14:paraId="70E2B36F" w14:textId="34525D72" w:rsidR="00B710C5" w:rsidRPr="00F90CC4" w:rsidRDefault="00B710C5" w:rsidP="00601D82">
            <w:pPr>
              <w:pStyle w:val="NoSpacing"/>
              <w:jc w:val="both"/>
              <w:rPr>
                <w:rFonts w:ascii="Bookman Old Style" w:hAnsi="Bookman Old Style"/>
                <w:sz w:val="24"/>
                <w:szCs w:val="24"/>
                <w:lang w:val="en-CA"/>
              </w:rPr>
            </w:pPr>
            <w:r w:rsidRPr="00F90CC4">
              <w:rPr>
                <w:rFonts w:ascii="Bookman Old Style" w:hAnsi="Bookman Old Style"/>
                <w:sz w:val="24"/>
                <w:szCs w:val="24"/>
                <w:lang w:val="id-ID"/>
              </w:rPr>
              <w:t>Mengangkat</w:t>
            </w:r>
            <w:r w:rsidR="00601D82">
              <w:rPr>
                <w:rFonts w:ascii="Bookman Old Style" w:hAnsi="Bookman Old Style"/>
                <w:sz w:val="24"/>
                <w:szCs w:val="24"/>
                <w:lang w:val="id-ID"/>
              </w:rPr>
              <w:t xml:space="preserve"> </w:t>
            </w:r>
            <w:r w:rsidRPr="00F90CC4">
              <w:rPr>
                <w:rFonts w:ascii="Bookman Old Style" w:hAnsi="Bookman Old Style"/>
                <w:sz w:val="24"/>
                <w:szCs w:val="24"/>
                <w:lang w:val="id-ID"/>
              </w:rPr>
              <w:t xml:space="preserve">Saudara </w:t>
            </w:r>
            <w:r w:rsidR="00661D2E" w:rsidRPr="00661D2E">
              <w:rPr>
                <w:rFonts w:ascii="Bookman Old Style" w:hAnsi="Bookman Old Style"/>
                <w:b/>
                <w:bCs/>
                <w:sz w:val="24"/>
                <w:szCs w:val="24"/>
                <w:lang w:val="en-CA"/>
              </w:rPr>
              <w:t>TUTUT WULANDARI</w:t>
            </w:r>
            <w:r w:rsidRPr="00F90CC4">
              <w:rPr>
                <w:rFonts w:ascii="Bookman Old Style" w:hAnsi="Bookman Old Style"/>
                <w:sz w:val="24"/>
                <w:szCs w:val="24"/>
                <w:lang w:val="id-ID"/>
              </w:rPr>
              <w:t xml:space="preserve"> </w:t>
            </w:r>
            <w:r w:rsidR="00601D82">
              <w:rPr>
                <w:rFonts w:ascii="Bookman Old Style" w:hAnsi="Bookman Old Style"/>
                <w:sz w:val="24"/>
                <w:szCs w:val="24"/>
                <w:lang w:val="id-ID"/>
              </w:rPr>
              <w:t>s</w:t>
            </w:r>
            <w:r w:rsidRPr="00F90CC4">
              <w:rPr>
                <w:rFonts w:ascii="Bookman Old Style" w:hAnsi="Bookman Old Style"/>
                <w:sz w:val="24"/>
                <w:szCs w:val="24"/>
                <w:lang w:val="id-ID"/>
              </w:rPr>
              <w:t xml:space="preserve">ebagai Kader Pembangunan Manusia (KPM) Desa </w:t>
            </w:r>
            <w:r w:rsidR="00661D2E">
              <w:rPr>
                <w:rFonts w:ascii="Bookman Old Style" w:hAnsi="Bookman Old Style"/>
                <w:sz w:val="24"/>
                <w:szCs w:val="24"/>
              </w:rPr>
              <w:t>Lambur</w:t>
            </w:r>
            <w:r w:rsidRPr="00F90CC4">
              <w:rPr>
                <w:rFonts w:ascii="Bookman Old Style" w:hAnsi="Bookman Old Style"/>
                <w:sz w:val="24"/>
                <w:szCs w:val="24"/>
                <w:lang w:val="id-ID"/>
              </w:rPr>
              <w:t xml:space="preserve">  Kecamatan </w:t>
            </w:r>
            <w:r w:rsidR="00661D2E">
              <w:rPr>
                <w:rFonts w:ascii="Bookman Old Style" w:hAnsi="Bookman Old Style"/>
                <w:sz w:val="24"/>
                <w:szCs w:val="24"/>
              </w:rPr>
              <w:t>Mrebet</w:t>
            </w:r>
            <w:r w:rsidRPr="00F90CC4">
              <w:rPr>
                <w:rFonts w:ascii="Bookman Old Style" w:hAnsi="Bookman Old Style"/>
                <w:sz w:val="24"/>
                <w:szCs w:val="24"/>
                <w:lang w:val="id-ID"/>
              </w:rPr>
              <w:t xml:space="preserve">  Kabupaten </w:t>
            </w:r>
            <w:proofErr w:type="spellStart"/>
            <w:r w:rsidR="00661D2E">
              <w:rPr>
                <w:rFonts w:ascii="Bookman Old Style" w:hAnsi="Bookman Old Style"/>
                <w:sz w:val="24"/>
                <w:szCs w:val="24"/>
              </w:rPr>
              <w:t>Purbalingga</w:t>
            </w:r>
            <w:proofErr w:type="spellEnd"/>
            <w:r w:rsidR="00D50903" w:rsidRPr="00F90CC4">
              <w:rPr>
                <w:rFonts w:ascii="Bookman Old Style" w:hAnsi="Bookman Old Style"/>
                <w:sz w:val="24"/>
                <w:szCs w:val="24"/>
                <w:lang w:val="id-ID"/>
              </w:rPr>
              <w:t xml:space="preserve"> </w:t>
            </w:r>
            <w:r w:rsidR="00661D2E">
              <w:rPr>
                <w:rFonts w:ascii="Bookman Old Style" w:hAnsi="Bookman Old Style"/>
                <w:sz w:val="24"/>
                <w:szCs w:val="24"/>
              </w:rPr>
              <w:t>Tahun 2023</w:t>
            </w:r>
            <w:r w:rsidR="00601D82" w:rsidRPr="00601D82">
              <w:rPr>
                <w:rFonts w:ascii="Bookman Old Style" w:hAnsi="Bookman Old Style"/>
                <w:sz w:val="24"/>
                <w:szCs w:val="24"/>
                <w:lang w:val="id-ID"/>
              </w:rPr>
              <w:t xml:space="preserve"> tercantum dalam lampiran yang merupakan bagian tidak terpisahkan dari Keputusan ini.</w:t>
            </w:r>
          </w:p>
          <w:p w14:paraId="440A9C30" w14:textId="77777777" w:rsidR="00B710C5" w:rsidRPr="00F90CC4" w:rsidRDefault="00B710C5" w:rsidP="00844915">
            <w:pPr>
              <w:pStyle w:val="NoSpacing"/>
              <w:jc w:val="both"/>
              <w:rPr>
                <w:rFonts w:ascii="Bookman Old Style" w:hAnsi="Bookman Old Style"/>
                <w:sz w:val="24"/>
                <w:szCs w:val="24"/>
                <w:lang w:val="en-CA"/>
              </w:rPr>
            </w:pPr>
          </w:p>
        </w:tc>
      </w:tr>
      <w:tr w:rsidR="00AC1692" w:rsidRPr="00F90CC4" w14:paraId="70A9E6EE" w14:textId="77777777" w:rsidTr="00601D82">
        <w:tc>
          <w:tcPr>
            <w:tcW w:w="2002" w:type="dxa"/>
          </w:tcPr>
          <w:p w14:paraId="13229235" w14:textId="77777777" w:rsidR="00AC1692" w:rsidRPr="00F90CC4" w:rsidRDefault="00AC1692" w:rsidP="001E23CC">
            <w:pPr>
              <w:pStyle w:val="NoSpacing"/>
              <w:rPr>
                <w:rFonts w:ascii="Bookman Old Style" w:hAnsi="Bookman Old Style"/>
                <w:sz w:val="24"/>
                <w:szCs w:val="24"/>
                <w:lang w:val="id-ID"/>
              </w:rPr>
            </w:pPr>
            <w:r w:rsidRPr="00F90CC4">
              <w:rPr>
                <w:rFonts w:ascii="Bookman Old Style" w:hAnsi="Bookman Old Style"/>
                <w:sz w:val="24"/>
                <w:szCs w:val="24"/>
              </w:rPr>
              <w:t>KE</w:t>
            </w:r>
            <w:r w:rsidRPr="00F90CC4">
              <w:rPr>
                <w:rFonts w:ascii="Bookman Old Style" w:hAnsi="Bookman Old Style"/>
                <w:sz w:val="24"/>
                <w:szCs w:val="24"/>
                <w:lang w:val="id-ID"/>
              </w:rPr>
              <w:t>DUA</w:t>
            </w:r>
          </w:p>
        </w:tc>
        <w:tc>
          <w:tcPr>
            <w:tcW w:w="293" w:type="dxa"/>
          </w:tcPr>
          <w:p w14:paraId="304FA909" w14:textId="77777777" w:rsidR="00AC1692" w:rsidRPr="00F90CC4" w:rsidRDefault="00AC1692" w:rsidP="001E23CC">
            <w:pPr>
              <w:pStyle w:val="NoSpacing"/>
              <w:rPr>
                <w:rFonts w:ascii="Bookman Old Style" w:hAnsi="Bookman Old Style"/>
                <w:sz w:val="24"/>
                <w:szCs w:val="24"/>
                <w:lang w:val="id-ID"/>
              </w:rPr>
            </w:pPr>
            <w:r w:rsidRPr="00F90CC4">
              <w:rPr>
                <w:rFonts w:ascii="Bookman Old Style" w:hAnsi="Bookman Old Style"/>
                <w:sz w:val="24"/>
                <w:szCs w:val="24"/>
                <w:lang w:val="id-ID"/>
              </w:rPr>
              <w:t>:</w:t>
            </w:r>
          </w:p>
        </w:tc>
        <w:tc>
          <w:tcPr>
            <w:tcW w:w="7878" w:type="dxa"/>
          </w:tcPr>
          <w:p w14:paraId="7B14976E" w14:textId="77777777" w:rsidR="00AC1692" w:rsidRPr="00F90CC4" w:rsidRDefault="00C362A9" w:rsidP="00C362A9">
            <w:pPr>
              <w:pStyle w:val="NoSpacing"/>
              <w:jc w:val="both"/>
              <w:rPr>
                <w:rFonts w:ascii="Bookman Old Style" w:hAnsi="Bookman Old Style"/>
                <w:sz w:val="24"/>
                <w:szCs w:val="24"/>
                <w:lang w:val="id-ID"/>
              </w:rPr>
            </w:pPr>
            <w:r w:rsidRPr="00C362A9">
              <w:rPr>
                <w:rFonts w:ascii="Bookman Old Style" w:hAnsi="Bookman Old Style"/>
                <w:sz w:val="24"/>
                <w:szCs w:val="24"/>
                <w:lang w:val="id-ID"/>
              </w:rPr>
              <w:t xml:space="preserve">Menugaskan kepada </w:t>
            </w:r>
            <w:r>
              <w:rPr>
                <w:rFonts w:ascii="Bookman Old Style" w:hAnsi="Bookman Old Style"/>
                <w:sz w:val="24"/>
                <w:szCs w:val="24"/>
                <w:lang w:val="id-ID"/>
              </w:rPr>
              <w:t>KPM</w:t>
            </w:r>
            <w:r w:rsidRPr="00C362A9">
              <w:rPr>
                <w:rFonts w:ascii="Bookman Old Style" w:hAnsi="Bookman Old Style"/>
                <w:sz w:val="24"/>
                <w:szCs w:val="24"/>
                <w:lang w:val="id-ID"/>
              </w:rPr>
              <w:t xml:space="preserve"> sebagaimana dimaksud Diktum KESATU, untuk:</w:t>
            </w:r>
          </w:p>
          <w:p w14:paraId="60025D02" w14:textId="7C18AF19" w:rsidR="00C362A9" w:rsidRPr="00C362A9" w:rsidRDefault="00881E73" w:rsidP="00C362A9">
            <w:pPr>
              <w:pStyle w:val="NoSpacing"/>
              <w:numPr>
                <w:ilvl w:val="0"/>
                <w:numId w:val="1"/>
              </w:numPr>
              <w:ind w:left="470" w:hanging="425"/>
              <w:jc w:val="both"/>
              <w:rPr>
                <w:rFonts w:ascii="Bookman Old Style" w:hAnsi="Bookman Old Style"/>
                <w:sz w:val="24"/>
                <w:szCs w:val="24"/>
                <w:lang w:val="id-ID"/>
              </w:rPr>
            </w:pPr>
            <w:r>
              <w:rPr>
                <w:rFonts w:ascii="Bookman Old Style" w:hAnsi="Bookman Old Style"/>
                <w:sz w:val="24"/>
                <w:szCs w:val="24"/>
              </w:rPr>
              <w:t>M</w:t>
            </w:r>
            <w:r w:rsidR="00C362A9" w:rsidRPr="00C362A9">
              <w:rPr>
                <w:rFonts w:ascii="Bookman Old Style" w:hAnsi="Bookman Old Style"/>
                <w:sz w:val="24"/>
                <w:szCs w:val="24"/>
                <w:lang w:val="id-ID"/>
              </w:rPr>
              <w:t xml:space="preserve">ensosialisasikan pentingnya </w:t>
            </w:r>
            <w:r w:rsidR="00C362A9">
              <w:rPr>
                <w:rFonts w:ascii="Bookman Old Style" w:hAnsi="Bookman Old Style"/>
                <w:sz w:val="24"/>
                <w:szCs w:val="24"/>
                <w:lang w:val="id-ID"/>
              </w:rPr>
              <w:t xml:space="preserve">konvergensi pencegahan dan </w:t>
            </w:r>
            <w:r w:rsidR="00C362A9" w:rsidRPr="00C362A9">
              <w:rPr>
                <w:rFonts w:ascii="Bookman Old Style" w:hAnsi="Bookman Old Style"/>
                <w:sz w:val="24"/>
                <w:szCs w:val="24"/>
                <w:lang w:val="id-ID"/>
              </w:rPr>
              <w:t>penurunan stunting</w:t>
            </w:r>
            <w:r w:rsidR="00C362A9">
              <w:rPr>
                <w:rFonts w:ascii="Bookman Old Style" w:hAnsi="Bookman Old Style"/>
                <w:sz w:val="24"/>
                <w:szCs w:val="24"/>
                <w:lang w:val="id-ID"/>
              </w:rPr>
              <w:t xml:space="preserve"> di Desa;</w:t>
            </w:r>
          </w:p>
          <w:p w14:paraId="55B6EDEB" w14:textId="24F93968" w:rsidR="00AC1692" w:rsidRPr="00C362A9" w:rsidRDefault="00881E73" w:rsidP="00C362A9">
            <w:pPr>
              <w:pStyle w:val="NoSpacing"/>
              <w:numPr>
                <w:ilvl w:val="0"/>
                <w:numId w:val="1"/>
              </w:numPr>
              <w:ind w:left="470" w:hanging="425"/>
              <w:jc w:val="both"/>
              <w:rPr>
                <w:rFonts w:ascii="Bookman Old Style" w:hAnsi="Bookman Old Style"/>
                <w:sz w:val="24"/>
                <w:szCs w:val="24"/>
              </w:rPr>
            </w:pPr>
            <w:r>
              <w:rPr>
                <w:rFonts w:ascii="Bookman Old Style" w:hAnsi="Bookman Old Style"/>
                <w:sz w:val="24"/>
                <w:szCs w:val="24"/>
              </w:rPr>
              <w:t>M</w:t>
            </w:r>
            <w:r w:rsidR="00AC1692" w:rsidRPr="00F90CC4">
              <w:rPr>
                <w:rFonts w:ascii="Bookman Old Style" w:hAnsi="Bookman Old Style"/>
                <w:sz w:val="24"/>
                <w:szCs w:val="24"/>
                <w:lang w:val="id-ID"/>
              </w:rPr>
              <w:t>emfasilitasi masyarakat Desa dalam proses atau diagnosa berbagai penyebab isu stunting, identifikasi kondisi sasaran dan keberadaan layanan, intervensi yang diperlukan melalui pemetaan sosial yang terintegrasi dan diskusi kelompok terarah (Focus Group Discussion/FGD);</w:t>
            </w:r>
          </w:p>
          <w:p w14:paraId="65D22231" w14:textId="361E0E54" w:rsidR="00C362A9" w:rsidRPr="00C362A9" w:rsidRDefault="00881E73" w:rsidP="00C362A9">
            <w:pPr>
              <w:pStyle w:val="NoSpacing"/>
              <w:numPr>
                <w:ilvl w:val="0"/>
                <w:numId w:val="1"/>
              </w:numPr>
              <w:ind w:left="470" w:hanging="425"/>
              <w:jc w:val="both"/>
              <w:rPr>
                <w:rFonts w:ascii="Bookman Old Style" w:hAnsi="Bookman Old Style"/>
                <w:sz w:val="24"/>
                <w:szCs w:val="24"/>
                <w:lang w:val="id-ID"/>
              </w:rPr>
            </w:pPr>
            <w:r>
              <w:rPr>
                <w:rFonts w:ascii="Bookman Old Style" w:hAnsi="Bookman Old Style"/>
                <w:sz w:val="24"/>
                <w:szCs w:val="24"/>
              </w:rPr>
              <w:t>T</w:t>
            </w:r>
            <w:r w:rsidR="00C362A9" w:rsidRPr="00C362A9">
              <w:rPr>
                <w:rFonts w:ascii="Bookman Old Style" w:hAnsi="Bookman Old Style"/>
                <w:sz w:val="24"/>
                <w:szCs w:val="24"/>
                <w:lang w:val="id-ID"/>
              </w:rPr>
              <w:t>erlibat didalam kegiatan penyadaran pola pikir dan perubahan perilaku warga Desa untuk mencegah terjadinya stunting</w:t>
            </w:r>
            <w:r w:rsidR="00C362A9">
              <w:rPr>
                <w:rFonts w:ascii="Bookman Old Style" w:hAnsi="Bookman Old Style"/>
                <w:sz w:val="24"/>
                <w:szCs w:val="24"/>
                <w:lang w:val="id-ID"/>
              </w:rPr>
              <w:t>;</w:t>
            </w:r>
          </w:p>
          <w:p w14:paraId="49769920" w14:textId="597707C6" w:rsidR="00C362A9" w:rsidRPr="00C362A9" w:rsidRDefault="00881E73" w:rsidP="00C362A9">
            <w:pPr>
              <w:pStyle w:val="NoSpacing"/>
              <w:numPr>
                <w:ilvl w:val="0"/>
                <w:numId w:val="1"/>
              </w:numPr>
              <w:ind w:left="470" w:hanging="425"/>
              <w:jc w:val="both"/>
              <w:rPr>
                <w:rFonts w:ascii="Bookman Old Style" w:hAnsi="Bookman Old Style"/>
                <w:sz w:val="24"/>
                <w:szCs w:val="24"/>
                <w:lang w:val="id-ID"/>
              </w:rPr>
            </w:pPr>
            <w:r>
              <w:rPr>
                <w:rFonts w:ascii="Bookman Old Style" w:hAnsi="Bookman Old Style"/>
                <w:sz w:val="24"/>
                <w:szCs w:val="24"/>
              </w:rPr>
              <w:t>M</w:t>
            </w:r>
            <w:r w:rsidR="00C362A9" w:rsidRPr="00C362A9">
              <w:rPr>
                <w:rFonts w:ascii="Bookman Old Style" w:hAnsi="Bookman Old Style"/>
                <w:sz w:val="24"/>
                <w:szCs w:val="24"/>
                <w:lang w:val="id-ID"/>
              </w:rPr>
              <w:t>elakukan pemetaan sosial meliputi pendataan layanan dan sasaran</w:t>
            </w:r>
            <w:r w:rsidR="00C362A9">
              <w:rPr>
                <w:rFonts w:ascii="Bookman Old Style" w:hAnsi="Bookman Old Style"/>
                <w:sz w:val="24"/>
                <w:szCs w:val="24"/>
                <w:lang w:val="id-ID"/>
              </w:rPr>
              <w:t>;</w:t>
            </w:r>
          </w:p>
          <w:p w14:paraId="65DD4CF8" w14:textId="21FFBB79" w:rsidR="00C362A9" w:rsidRPr="00C362A9" w:rsidRDefault="00881E73" w:rsidP="00C362A9">
            <w:pPr>
              <w:pStyle w:val="NoSpacing"/>
              <w:numPr>
                <w:ilvl w:val="0"/>
                <w:numId w:val="1"/>
              </w:numPr>
              <w:ind w:left="470" w:hanging="425"/>
              <w:jc w:val="both"/>
              <w:rPr>
                <w:rFonts w:ascii="Bookman Old Style" w:hAnsi="Bookman Old Style"/>
                <w:sz w:val="24"/>
                <w:szCs w:val="24"/>
                <w:lang w:val="id-ID"/>
              </w:rPr>
            </w:pPr>
            <w:r>
              <w:rPr>
                <w:rFonts w:ascii="Bookman Old Style" w:hAnsi="Bookman Old Style"/>
                <w:sz w:val="24"/>
                <w:szCs w:val="24"/>
              </w:rPr>
              <w:t>M</w:t>
            </w:r>
            <w:r w:rsidR="00C362A9" w:rsidRPr="00C362A9">
              <w:rPr>
                <w:rFonts w:ascii="Bookman Old Style" w:hAnsi="Bookman Old Style"/>
                <w:sz w:val="24"/>
                <w:szCs w:val="24"/>
                <w:lang w:val="id-ID"/>
              </w:rPr>
              <w:t>elakukan pemantauan dan evaluasi untuk memastikan kelompok sasaran prioritas</w:t>
            </w:r>
            <w:r w:rsidR="00C362A9">
              <w:rPr>
                <w:rFonts w:ascii="Bookman Old Style" w:hAnsi="Bookman Old Style"/>
                <w:sz w:val="24"/>
                <w:szCs w:val="24"/>
                <w:lang w:val="id-ID"/>
              </w:rPr>
              <w:t xml:space="preserve"> </w:t>
            </w:r>
            <w:r w:rsidR="00C362A9" w:rsidRPr="00C362A9">
              <w:rPr>
                <w:rFonts w:ascii="Bookman Old Style" w:hAnsi="Bookman Old Style"/>
                <w:sz w:val="24"/>
                <w:szCs w:val="24"/>
                <w:lang w:val="id-ID"/>
              </w:rPr>
              <w:t>stunting mengakses atau mendapatkan layanan yang dibutuhkan</w:t>
            </w:r>
            <w:r w:rsidR="00C362A9">
              <w:rPr>
                <w:rFonts w:ascii="Bookman Old Style" w:hAnsi="Bookman Old Style"/>
                <w:sz w:val="24"/>
                <w:szCs w:val="24"/>
                <w:lang w:val="id-ID"/>
              </w:rPr>
              <w:t>;</w:t>
            </w:r>
          </w:p>
          <w:p w14:paraId="75DEB8F5" w14:textId="0E00F9E7" w:rsidR="00C362A9" w:rsidRPr="00C362A9" w:rsidRDefault="00881E73" w:rsidP="00C362A9">
            <w:pPr>
              <w:pStyle w:val="NoSpacing"/>
              <w:numPr>
                <w:ilvl w:val="0"/>
                <w:numId w:val="1"/>
              </w:numPr>
              <w:ind w:left="470" w:hanging="425"/>
              <w:jc w:val="both"/>
              <w:rPr>
                <w:rFonts w:ascii="Bookman Old Style" w:hAnsi="Bookman Old Style"/>
                <w:sz w:val="24"/>
                <w:szCs w:val="24"/>
                <w:lang w:val="id-ID"/>
              </w:rPr>
            </w:pPr>
            <w:r>
              <w:rPr>
                <w:rFonts w:ascii="Bookman Old Style" w:hAnsi="Bookman Old Style"/>
                <w:sz w:val="24"/>
                <w:szCs w:val="24"/>
              </w:rPr>
              <w:t>M</w:t>
            </w:r>
            <w:r w:rsidR="00C362A9" w:rsidRPr="00C362A9">
              <w:rPr>
                <w:rFonts w:ascii="Bookman Old Style" w:hAnsi="Bookman Old Style"/>
                <w:sz w:val="24"/>
                <w:szCs w:val="24"/>
                <w:lang w:val="id-ID"/>
              </w:rPr>
              <w:t>embantu penyelenggaraan rembuk stunting desa;</w:t>
            </w:r>
          </w:p>
          <w:p w14:paraId="7C6A7A4C" w14:textId="0088CFBF" w:rsidR="00C362A9" w:rsidRPr="00C362A9" w:rsidRDefault="00881E73" w:rsidP="00C362A9">
            <w:pPr>
              <w:pStyle w:val="NoSpacing"/>
              <w:numPr>
                <w:ilvl w:val="0"/>
                <w:numId w:val="1"/>
              </w:numPr>
              <w:ind w:left="470" w:hanging="425"/>
              <w:jc w:val="both"/>
              <w:rPr>
                <w:rFonts w:ascii="Bookman Old Style" w:hAnsi="Bookman Old Style"/>
                <w:sz w:val="24"/>
                <w:szCs w:val="24"/>
                <w:lang w:val="id-ID"/>
              </w:rPr>
            </w:pPr>
            <w:r>
              <w:rPr>
                <w:rFonts w:ascii="Bookman Old Style" w:hAnsi="Bookman Old Style"/>
                <w:sz w:val="24"/>
                <w:szCs w:val="24"/>
              </w:rPr>
              <w:t>M</w:t>
            </w:r>
            <w:r w:rsidR="00C362A9" w:rsidRPr="00C362A9">
              <w:rPr>
                <w:rFonts w:ascii="Bookman Old Style" w:hAnsi="Bookman Old Style"/>
                <w:sz w:val="24"/>
                <w:szCs w:val="24"/>
                <w:lang w:val="id-ID"/>
              </w:rPr>
              <w:t>enyiapkan laporan hasil pemantauan dan evaluasi kegiatan penurunan stunting Desa</w:t>
            </w:r>
            <w:r w:rsidR="00C362A9">
              <w:rPr>
                <w:rFonts w:ascii="Bookman Old Style" w:hAnsi="Bookman Old Style"/>
                <w:sz w:val="24"/>
                <w:szCs w:val="24"/>
                <w:lang w:val="id-ID"/>
              </w:rPr>
              <w:t>;</w:t>
            </w:r>
          </w:p>
          <w:p w14:paraId="4BEA00A7" w14:textId="75D720C5" w:rsidR="00C34F12" w:rsidRDefault="00881E73" w:rsidP="00881E73">
            <w:pPr>
              <w:pStyle w:val="NoSpacing"/>
              <w:numPr>
                <w:ilvl w:val="0"/>
                <w:numId w:val="1"/>
              </w:numPr>
              <w:ind w:left="470" w:hanging="425"/>
              <w:jc w:val="both"/>
              <w:rPr>
                <w:rFonts w:ascii="Bookman Old Style" w:hAnsi="Bookman Old Style"/>
                <w:sz w:val="24"/>
                <w:szCs w:val="24"/>
              </w:rPr>
            </w:pPr>
            <w:r>
              <w:rPr>
                <w:rFonts w:ascii="Bookman Old Style" w:hAnsi="Bookman Old Style"/>
                <w:sz w:val="24"/>
                <w:szCs w:val="24"/>
              </w:rPr>
              <w:t>M</w:t>
            </w:r>
            <w:r w:rsidR="00C362A9" w:rsidRPr="00C362A9">
              <w:rPr>
                <w:rFonts w:ascii="Bookman Old Style" w:hAnsi="Bookman Old Style"/>
                <w:sz w:val="24"/>
                <w:szCs w:val="24"/>
                <w:lang w:val="id-ID"/>
              </w:rPr>
              <w:t>enyampaikan laporan hasil pemantauan dan evaluasi triwulanan berupa village score cards untuk dapat dibahas oleh forum RDS</w:t>
            </w:r>
            <w:r w:rsidR="00C362A9" w:rsidRPr="00C362A9">
              <w:rPr>
                <w:rFonts w:ascii="Bookman Old Style" w:hAnsi="Bookman Old Style"/>
                <w:sz w:val="24"/>
                <w:szCs w:val="24"/>
              </w:rPr>
              <w:t xml:space="preserve"> atau </w:t>
            </w:r>
            <w:proofErr w:type="spellStart"/>
            <w:r w:rsidR="00C362A9" w:rsidRPr="00C362A9">
              <w:rPr>
                <w:rFonts w:ascii="Bookman Old Style" w:hAnsi="Bookman Old Style"/>
                <w:sz w:val="24"/>
                <w:szCs w:val="24"/>
              </w:rPr>
              <w:t>rapat</w:t>
            </w:r>
            <w:proofErr w:type="spellEnd"/>
            <w:r w:rsidR="00C362A9" w:rsidRPr="00C362A9">
              <w:rPr>
                <w:rFonts w:ascii="Bookman Old Style" w:hAnsi="Bookman Old Style"/>
                <w:sz w:val="24"/>
                <w:szCs w:val="24"/>
              </w:rPr>
              <w:t xml:space="preserve"> koordinasi </w:t>
            </w:r>
            <w:proofErr w:type="spellStart"/>
            <w:r w:rsidR="00C362A9" w:rsidRPr="00C362A9">
              <w:rPr>
                <w:rFonts w:ascii="Bookman Old Style" w:hAnsi="Bookman Old Style"/>
                <w:sz w:val="24"/>
                <w:szCs w:val="24"/>
              </w:rPr>
              <w:t>rutin</w:t>
            </w:r>
            <w:proofErr w:type="spellEnd"/>
            <w:r w:rsidR="00C362A9" w:rsidRPr="00C362A9">
              <w:rPr>
                <w:rFonts w:ascii="Bookman Old Style" w:hAnsi="Bookman Old Style"/>
                <w:sz w:val="24"/>
                <w:szCs w:val="24"/>
              </w:rPr>
              <w:t xml:space="preserve"> TPPS</w:t>
            </w:r>
            <w:r w:rsidR="00C362A9">
              <w:rPr>
                <w:rFonts w:ascii="Bookman Old Style" w:hAnsi="Bookman Old Style"/>
                <w:sz w:val="24"/>
                <w:szCs w:val="24"/>
                <w:lang w:val="id-ID"/>
              </w:rPr>
              <w:t>;</w:t>
            </w:r>
          </w:p>
          <w:p w14:paraId="1E76DDAD" w14:textId="77777777" w:rsidR="00C34F12" w:rsidRDefault="00C34F12" w:rsidP="00C34F12">
            <w:pPr>
              <w:pStyle w:val="NoSpacing"/>
              <w:numPr>
                <w:ilvl w:val="0"/>
                <w:numId w:val="1"/>
              </w:numPr>
              <w:ind w:left="470" w:hanging="425"/>
              <w:jc w:val="both"/>
              <w:rPr>
                <w:rFonts w:ascii="Bookman Old Style" w:hAnsi="Bookman Old Style"/>
                <w:sz w:val="24"/>
                <w:szCs w:val="24"/>
              </w:rPr>
            </w:pPr>
            <w:proofErr w:type="spellStart"/>
            <w:r w:rsidRPr="00C34F12">
              <w:rPr>
                <w:rFonts w:ascii="Bookman Old Style" w:hAnsi="Bookman Old Style"/>
                <w:sz w:val="24"/>
                <w:szCs w:val="24"/>
              </w:rPr>
              <w:t>Fasilitasi</w:t>
            </w:r>
            <w:proofErr w:type="spellEnd"/>
            <w:r w:rsidRPr="00C34F12">
              <w:rPr>
                <w:rFonts w:ascii="Bookman Old Style" w:hAnsi="Bookman Old Style"/>
                <w:sz w:val="24"/>
                <w:szCs w:val="24"/>
              </w:rPr>
              <w:t xml:space="preserve"> dan </w:t>
            </w:r>
            <w:proofErr w:type="spellStart"/>
            <w:r w:rsidRPr="00C34F12">
              <w:rPr>
                <w:rFonts w:ascii="Bookman Old Style" w:hAnsi="Bookman Old Style"/>
                <w:sz w:val="24"/>
                <w:szCs w:val="24"/>
              </w:rPr>
              <w:t>advokasi</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peningkatan</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belanja</w:t>
            </w:r>
            <w:proofErr w:type="spellEnd"/>
            <w:r w:rsidRPr="00C34F12">
              <w:rPr>
                <w:rFonts w:ascii="Bookman Old Style" w:hAnsi="Bookman Old Style"/>
                <w:sz w:val="24"/>
                <w:szCs w:val="24"/>
              </w:rPr>
              <w:t xml:space="preserve"> APBDes untuk </w:t>
            </w:r>
            <w:proofErr w:type="spellStart"/>
            <w:r w:rsidRPr="00C34F12">
              <w:rPr>
                <w:rFonts w:ascii="Bookman Old Style" w:hAnsi="Bookman Old Style"/>
                <w:sz w:val="24"/>
                <w:szCs w:val="24"/>
              </w:rPr>
              <w:t>kegiatan</w:t>
            </w:r>
            <w:proofErr w:type="spellEnd"/>
            <w:r w:rsidRPr="00C34F12">
              <w:rPr>
                <w:rFonts w:ascii="Bookman Old Style" w:hAnsi="Bookman Old Style"/>
                <w:sz w:val="24"/>
                <w:szCs w:val="24"/>
              </w:rPr>
              <w:t xml:space="preserve"> kesehatan dan </w:t>
            </w:r>
            <w:proofErr w:type="spellStart"/>
            <w:r w:rsidRPr="00C34F12">
              <w:rPr>
                <w:rFonts w:ascii="Bookman Old Style" w:hAnsi="Bookman Old Style"/>
                <w:sz w:val="24"/>
                <w:szCs w:val="24"/>
              </w:rPr>
              <w:t>pendidikan</w:t>
            </w:r>
            <w:proofErr w:type="spellEnd"/>
            <w:r w:rsidRPr="00C34F12">
              <w:rPr>
                <w:rFonts w:ascii="Bookman Old Style" w:hAnsi="Bookman Old Style"/>
                <w:sz w:val="24"/>
                <w:szCs w:val="24"/>
              </w:rPr>
              <w:t xml:space="preserve"> yang terkait </w:t>
            </w:r>
            <w:proofErr w:type="spellStart"/>
            <w:r w:rsidRPr="00C34F12">
              <w:rPr>
                <w:rFonts w:ascii="Bookman Old Style" w:hAnsi="Bookman Old Style"/>
                <w:sz w:val="24"/>
                <w:szCs w:val="24"/>
              </w:rPr>
              <w:t>dengan</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upaya</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penanganan</w:t>
            </w:r>
            <w:proofErr w:type="spellEnd"/>
            <w:r w:rsidRPr="00C34F12">
              <w:rPr>
                <w:rFonts w:ascii="Bookman Old Style" w:hAnsi="Bookman Old Style"/>
                <w:sz w:val="24"/>
                <w:szCs w:val="24"/>
              </w:rPr>
              <w:t xml:space="preserve"> dan </w:t>
            </w:r>
            <w:proofErr w:type="spellStart"/>
            <w:r w:rsidRPr="00C34F12">
              <w:rPr>
                <w:rFonts w:ascii="Bookman Old Style" w:hAnsi="Bookman Old Style"/>
                <w:sz w:val="24"/>
                <w:szCs w:val="24"/>
              </w:rPr>
              <w:t>pencegahan</w:t>
            </w:r>
            <w:proofErr w:type="spellEnd"/>
            <w:r w:rsidRPr="00C34F12">
              <w:rPr>
                <w:rFonts w:ascii="Bookman Old Style" w:hAnsi="Bookman Old Style"/>
                <w:sz w:val="24"/>
                <w:szCs w:val="24"/>
              </w:rPr>
              <w:t xml:space="preserve"> stunting;</w:t>
            </w:r>
          </w:p>
          <w:p w14:paraId="401D2D7A" w14:textId="77777777" w:rsidR="00C34F12" w:rsidRDefault="00C34F12" w:rsidP="00C34F12">
            <w:pPr>
              <w:pStyle w:val="NoSpacing"/>
              <w:numPr>
                <w:ilvl w:val="0"/>
                <w:numId w:val="1"/>
              </w:numPr>
              <w:ind w:left="470" w:hanging="425"/>
              <w:jc w:val="both"/>
              <w:rPr>
                <w:rFonts w:ascii="Bookman Old Style" w:hAnsi="Bookman Old Style"/>
                <w:sz w:val="24"/>
                <w:szCs w:val="24"/>
              </w:rPr>
            </w:pPr>
            <w:proofErr w:type="spellStart"/>
            <w:r w:rsidRPr="00C34F12">
              <w:rPr>
                <w:rFonts w:ascii="Bookman Old Style" w:hAnsi="Bookman Old Style"/>
                <w:sz w:val="24"/>
                <w:szCs w:val="24"/>
              </w:rPr>
              <w:t>Melakukan</w:t>
            </w:r>
            <w:proofErr w:type="spellEnd"/>
            <w:r w:rsidRPr="00C34F12">
              <w:rPr>
                <w:rFonts w:ascii="Bookman Old Style" w:hAnsi="Bookman Old Style"/>
                <w:sz w:val="24"/>
                <w:szCs w:val="24"/>
              </w:rPr>
              <w:t xml:space="preserve"> </w:t>
            </w:r>
            <w:proofErr w:type="gramStart"/>
            <w:r w:rsidRPr="00C34F12">
              <w:rPr>
                <w:rFonts w:ascii="Bookman Old Style" w:hAnsi="Bookman Old Style"/>
                <w:sz w:val="24"/>
                <w:szCs w:val="24"/>
              </w:rPr>
              <w:t xml:space="preserve">Koordinasi  </w:t>
            </w:r>
            <w:proofErr w:type="spellStart"/>
            <w:r w:rsidRPr="00C34F12">
              <w:rPr>
                <w:rFonts w:ascii="Bookman Old Style" w:hAnsi="Bookman Old Style"/>
                <w:sz w:val="24"/>
                <w:szCs w:val="24"/>
              </w:rPr>
              <w:t>dengan</w:t>
            </w:r>
            <w:proofErr w:type="spellEnd"/>
            <w:proofErr w:type="gram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petugas</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lapangan</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dari</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sektor</w:t>
            </w:r>
            <w:proofErr w:type="spellEnd"/>
            <w:r w:rsidRPr="00C34F12">
              <w:rPr>
                <w:rFonts w:ascii="Bookman Old Style" w:hAnsi="Bookman Old Style"/>
                <w:sz w:val="24"/>
                <w:szCs w:val="24"/>
              </w:rPr>
              <w:t xml:space="preserve"> kesehatan dan </w:t>
            </w:r>
            <w:proofErr w:type="spellStart"/>
            <w:r w:rsidRPr="00C34F12">
              <w:rPr>
                <w:rFonts w:ascii="Bookman Old Style" w:hAnsi="Bookman Old Style"/>
                <w:sz w:val="24"/>
                <w:szCs w:val="24"/>
              </w:rPr>
              <w:t>pendidikan</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seperti</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bidan</w:t>
            </w:r>
            <w:proofErr w:type="spellEnd"/>
            <w:r w:rsidRPr="00C34F12">
              <w:rPr>
                <w:rFonts w:ascii="Bookman Old Style" w:hAnsi="Bookman Old Style"/>
                <w:sz w:val="24"/>
                <w:szCs w:val="24"/>
              </w:rPr>
              <w:t xml:space="preserve"> desa, sanitarian </w:t>
            </w:r>
            <w:proofErr w:type="spellStart"/>
            <w:r w:rsidRPr="00C34F12">
              <w:rPr>
                <w:rFonts w:ascii="Bookman Old Style" w:hAnsi="Bookman Old Style"/>
                <w:sz w:val="24"/>
                <w:szCs w:val="24"/>
              </w:rPr>
              <w:t>nutrisionis</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dari</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Puskesmas</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Pengelola</w:t>
            </w:r>
            <w:proofErr w:type="spellEnd"/>
            <w:r w:rsidRPr="00C34F12">
              <w:rPr>
                <w:rFonts w:ascii="Bookman Old Style" w:hAnsi="Bookman Old Style"/>
                <w:sz w:val="24"/>
                <w:szCs w:val="24"/>
              </w:rPr>
              <w:t xml:space="preserve"> atau </w:t>
            </w:r>
            <w:proofErr w:type="spellStart"/>
            <w:r w:rsidRPr="00C34F12">
              <w:rPr>
                <w:rFonts w:ascii="Bookman Old Style" w:hAnsi="Bookman Old Style"/>
                <w:sz w:val="24"/>
                <w:szCs w:val="24"/>
              </w:rPr>
              <w:t>pendidik</w:t>
            </w:r>
            <w:proofErr w:type="spellEnd"/>
            <w:r w:rsidRPr="00C34F12">
              <w:rPr>
                <w:rFonts w:ascii="Bookman Old Style" w:hAnsi="Bookman Old Style"/>
                <w:sz w:val="24"/>
                <w:szCs w:val="24"/>
              </w:rPr>
              <w:t xml:space="preserve"> PAUD, Kader Posyandu dan </w:t>
            </w:r>
            <w:proofErr w:type="spellStart"/>
            <w:r w:rsidRPr="00C34F12">
              <w:rPr>
                <w:rFonts w:ascii="Bookman Old Style" w:hAnsi="Bookman Old Style"/>
                <w:sz w:val="24"/>
                <w:szCs w:val="24"/>
              </w:rPr>
              <w:t>Aparat</w:t>
            </w:r>
            <w:proofErr w:type="spellEnd"/>
            <w:r w:rsidRPr="00C34F12">
              <w:rPr>
                <w:rFonts w:ascii="Bookman Old Style" w:hAnsi="Bookman Old Style"/>
                <w:sz w:val="24"/>
                <w:szCs w:val="24"/>
              </w:rPr>
              <w:t xml:space="preserve"> Desa untuk </w:t>
            </w:r>
            <w:proofErr w:type="spellStart"/>
            <w:r w:rsidRPr="00C34F12">
              <w:rPr>
                <w:rFonts w:ascii="Bookman Old Style" w:hAnsi="Bookman Old Style"/>
                <w:sz w:val="24"/>
                <w:szCs w:val="24"/>
              </w:rPr>
              <w:t>meningkatkan</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jangkuan</w:t>
            </w:r>
            <w:proofErr w:type="spellEnd"/>
            <w:r w:rsidRPr="00C34F12">
              <w:rPr>
                <w:rFonts w:ascii="Bookman Old Style" w:hAnsi="Bookman Old Style"/>
                <w:sz w:val="24"/>
                <w:szCs w:val="24"/>
              </w:rPr>
              <w:t xml:space="preserve"> dan </w:t>
            </w:r>
            <w:proofErr w:type="spellStart"/>
            <w:r w:rsidRPr="00C34F12">
              <w:rPr>
                <w:rFonts w:ascii="Bookman Old Style" w:hAnsi="Bookman Old Style"/>
                <w:sz w:val="24"/>
                <w:szCs w:val="24"/>
              </w:rPr>
              <w:t>memudahkan</w:t>
            </w:r>
            <w:proofErr w:type="spellEnd"/>
            <w:r w:rsidRPr="00C34F12">
              <w:rPr>
                <w:rFonts w:ascii="Bookman Old Style" w:hAnsi="Bookman Old Style"/>
                <w:sz w:val="24"/>
                <w:szCs w:val="24"/>
              </w:rPr>
              <w:t xml:space="preserve"> akses dalam </w:t>
            </w:r>
            <w:proofErr w:type="spellStart"/>
            <w:r w:rsidRPr="00C34F12">
              <w:rPr>
                <w:rFonts w:ascii="Bookman Old Style" w:hAnsi="Bookman Old Style"/>
                <w:sz w:val="24"/>
                <w:szCs w:val="24"/>
              </w:rPr>
              <w:t>pemberian</w:t>
            </w:r>
            <w:proofErr w:type="spellEnd"/>
            <w:r w:rsidRPr="00C34F12">
              <w:rPr>
                <w:rFonts w:ascii="Bookman Old Style" w:hAnsi="Bookman Old Style"/>
                <w:sz w:val="24"/>
                <w:szCs w:val="24"/>
              </w:rPr>
              <w:t xml:space="preserve"> 5 (lima) </w:t>
            </w:r>
            <w:proofErr w:type="spellStart"/>
            <w:r w:rsidRPr="00C34F12">
              <w:rPr>
                <w:rFonts w:ascii="Bookman Old Style" w:hAnsi="Bookman Old Style"/>
                <w:sz w:val="24"/>
                <w:szCs w:val="24"/>
              </w:rPr>
              <w:t>paket</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layanan</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penanganan</w:t>
            </w:r>
            <w:proofErr w:type="spellEnd"/>
            <w:r w:rsidRPr="00C34F12">
              <w:rPr>
                <w:rFonts w:ascii="Bookman Old Style" w:hAnsi="Bookman Old Style"/>
                <w:sz w:val="24"/>
                <w:szCs w:val="24"/>
              </w:rPr>
              <w:t xml:space="preserve"> stunting yang </w:t>
            </w:r>
            <w:proofErr w:type="spellStart"/>
            <w:r w:rsidRPr="00C34F12">
              <w:rPr>
                <w:rFonts w:ascii="Bookman Old Style" w:hAnsi="Bookman Old Style"/>
                <w:sz w:val="24"/>
                <w:szCs w:val="24"/>
              </w:rPr>
              <w:t>meliputi</w:t>
            </w:r>
            <w:proofErr w:type="spellEnd"/>
            <w:r w:rsidRPr="00C34F12">
              <w:rPr>
                <w:rFonts w:ascii="Bookman Old Style" w:hAnsi="Bookman Old Style"/>
                <w:sz w:val="24"/>
                <w:szCs w:val="24"/>
              </w:rPr>
              <w:t xml:space="preserve"> Pelayanan KIA, Integrasi </w:t>
            </w:r>
            <w:proofErr w:type="spellStart"/>
            <w:r w:rsidRPr="00C34F12">
              <w:rPr>
                <w:rFonts w:ascii="Bookman Old Style" w:hAnsi="Bookman Old Style"/>
                <w:sz w:val="24"/>
                <w:szCs w:val="24"/>
              </w:rPr>
              <w:t>Konseling</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Gizi</w:t>
            </w:r>
            <w:proofErr w:type="spellEnd"/>
            <w:r w:rsidRPr="00C34F12">
              <w:rPr>
                <w:rFonts w:ascii="Bookman Old Style" w:hAnsi="Bookman Old Style"/>
                <w:sz w:val="24"/>
                <w:szCs w:val="24"/>
              </w:rPr>
              <w:t xml:space="preserve">, Air Bersih dan </w:t>
            </w:r>
            <w:proofErr w:type="spellStart"/>
            <w:r w:rsidRPr="00C34F12">
              <w:rPr>
                <w:rFonts w:ascii="Bookman Old Style" w:hAnsi="Bookman Old Style"/>
                <w:sz w:val="24"/>
                <w:szCs w:val="24"/>
              </w:rPr>
              <w:t>Sanitasi</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Perlindungan</w:t>
            </w:r>
            <w:proofErr w:type="spellEnd"/>
            <w:r w:rsidRPr="00C34F12">
              <w:rPr>
                <w:rFonts w:ascii="Bookman Old Style" w:hAnsi="Bookman Old Style"/>
                <w:sz w:val="24"/>
                <w:szCs w:val="24"/>
              </w:rPr>
              <w:t xml:space="preserve"> Sosial dan Pendidikan Anak </w:t>
            </w:r>
            <w:proofErr w:type="spellStart"/>
            <w:r w:rsidRPr="00C34F12">
              <w:rPr>
                <w:rFonts w:ascii="Bookman Old Style" w:hAnsi="Bookman Old Style"/>
                <w:sz w:val="24"/>
                <w:szCs w:val="24"/>
              </w:rPr>
              <w:t>Usia</w:t>
            </w:r>
            <w:proofErr w:type="spellEnd"/>
            <w:r w:rsidRPr="00C34F12">
              <w:rPr>
                <w:rFonts w:ascii="Bookman Old Style" w:hAnsi="Bookman Old Style"/>
                <w:sz w:val="24"/>
                <w:szCs w:val="24"/>
              </w:rPr>
              <w:t xml:space="preserve"> Dini;</w:t>
            </w:r>
          </w:p>
          <w:p w14:paraId="17E6568E" w14:textId="6BD0B0D8" w:rsidR="00C34F12" w:rsidRPr="00C34F12" w:rsidRDefault="00C34F12" w:rsidP="00C34F12">
            <w:pPr>
              <w:pStyle w:val="NoSpacing"/>
              <w:numPr>
                <w:ilvl w:val="0"/>
                <w:numId w:val="1"/>
              </w:numPr>
              <w:ind w:left="470" w:hanging="425"/>
              <w:jc w:val="both"/>
              <w:rPr>
                <w:rFonts w:ascii="Bookman Old Style" w:hAnsi="Bookman Old Style"/>
                <w:sz w:val="24"/>
                <w:szCs w:val="24"/>
              </w:rPr>
            </w:pPr>
            <w:proofErr w:type="spellStart"/>
            <w:r w:rsidRPr="00C34F12">
              <w:rPr>
                <w:rFonts w:ascii="Bookman Old Style" w:hAnsi="Bookman Old Style"/>
                <w:sz w:val="24"/>
                <w:szCs w:val="24"/>
              </w:rPr>
              <w:t>Memonitor</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pelaksanaan</w:t>
            </w:r>
            <w:proofErr w:type="spellEnd"/>
            <w:r w:rsidRPr="00C34F12">
              <w:rPr>
                <w:rFonts w:ascii="Bookman Old Style" w:hAnsi="Bookman Old Style"/>
                <w:sz w:val="24"/>
                <w:szCs w:val="24"/>
              </w:rPr>
              <w:t xml:space="preserve"> 5 (lima) </w:t>
            </w:r>
            <w:proofErr w:type="spellStart"/>
            <w:r w:rsidRPr="00C34F12">
              <w:rPr>
                <w:rFonts w:ascii="Bookman Old Style" w:hAnsi="Bookman Old Style"/>
                <w:sz w:val="24"/>
                <w:szCs w:val="24"/>
              </w:rPr>
              <w:t>Paket</w:t>
            </w:r>
            <w:proofErr w:type="spellEnd"/>
            <w:r w:rsidRPr="00C34F12">
              <w:rPr>
                <w:rFonts w:ascii="Bookman Old Style" w:hAnsi="Bookman Old Style"/>
                <w:sz w:val="24"/>
                <w:szCs w:val="24"/>
              </w:rPr>
              <w:t xml:space="preserve"> pelayanan </w:t>
            </w:r>
            <w:proofErr w:type="spellStart"/>
            <w:r w:rsidRPr="00C34F12">
              <w:rPr>
                <w:rFonts w:ascii="Bookman Old Style" w:hAnsi="Bookman Old Style"/>
                <w:sz w:val="24"/>
                <w:szCs w:val="24"/>
              </w:rPr>
              <w:t>utama</w:t>
            </w:r>
            <w:proofErr w:type="spellEnd"/>
            <w:r w:rsidRPr="00C34F12">
              <w:rPr>
                <w:rFonts w:ascii="Bookman Old Style" w:hAnsi="Bookman Old Style"/>
                <w:sz w:val="24"/>
                <w:szCs w:val="24"/>
              </w:rPr>
              <w:t xml:space="preserve"> dalam </w:t>
            </w:r>
            <w:proofErr w:type="spellStart"/>
            <w:r w:rsidRPr="00C34F12">
              <w:rPr>
                <w:rFonts w:ascii="Bookman Old Style" w:hAnsi="Bookman Old Style"/>
                <w:sz w:val="24"/>
                <w:szCs w:val="24"/>
              </w:rPr>
              <w:t>penanganan</w:t>
            </w:r>
            <w:proofErr w:type="spellEnd"/>
            <w:r w:rsidRPr="00C34F12">
              <w:rPr>
                <w:rFonts w:ascii="Bookman Old Style" w:hAnsi="Bookman Old Style"/>
                <w:sz w:val="24"/>
                <w:szCs w:val="24"/>
              </w:rPr>
              <w:t xml:space="preserve"> stunting di </w:t>
            </w:r>
            <w:proofErr w:type="gramStart"/>
            <w:r w:rsidRPr="00C34F12">
              <w:rPr>
                <w:rFonts w:ascii="Bookman Old Style" w:hAnsi="Bookman Old Style"/>
                <w:sz w:val="24"/>
                <w:szCs w:val="24"/>
              </w:rPr>
              <w:t>desa ,</w:t>
            </w:r>
            <w:proofErr w:type="gramEnd"/>
            <w:r w:rsidRPr="00C34F12">
              <w:rPr>
                <w:rFonts w:ascii="Bookman Old Style" w:hAnsi="Bookman Old Style"/>
                <w:sz w:val="24"/>
                <w:szCs w:val="24"/>
              </w:rPr>
              <w:t xml:space="preserve"> </w:t>
            </w:r>
            <w:proofErr w:type="spellStart"/>
            <w:r w:rsidRPr="00C34F12">
              <w:rPr>
                <w:rFonts w:ascii="Bookman Old Style" w:hAnsi="Bookman Old Style"/>
                <w:sz w:val="24"/>
                <w:szCs w:val="24"/>
              </w:rPr>
              <w:t>melalui</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pemantauan</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indikator</w:t>
            </w:r>
            <w:proofErr w:type="spellEnd"/>
            <w:r w:rsidRPr="00C34F12">
              <w:rPr>
                <w:rFonts w:ascii="Bookman Old Style" w:hAnsi="Bookman Old Style"/>
                <w:sz w:val="24"/>
                <w:szCs w:val="24"/>
              </w:rPr>
              <w:t xml:space="preserve"> </w:t>
            </w:r>
            <w:proofErr w:type="spellStart"/>
            <w:r w:rsidRPr="00C34F12">
              <w:rPr>
                <w:rFonts w:ascii="Bookman Old Style" w:hAnsi="Bookman Old Style"/>
                <w:sz w:val="24"/>
                <w:szCs w:val="24"/>
              </w:rPr>
              <w:t>kinerja</w:t>
            </w:r>
            <w:proofErr w:type="spellEnd"/>
            <w:r w:rsidRPr="00C34F12">
              <w:rPr>
                <w:rFonts w:ascii="Bookman Old Style" w:hAnsi="Bookman Old Style"/>
                <w:sz w:val="24"/>
                <w:szCs w:val="24"/>
              </w:rPr>
              <w:t xml:space="preserve"> (performance indicators), yang </w:t>
            </w:r>
            <w:proofErr w:type="spellStart"/>
            <w:r w:rsidRPr="00C34F12">
              <w:rPr>
                <w:rFonts w:ascii="Bookman Old Style" w:hAnsi="Bookman Old Style"/>
                <w:sz w:val="24"/>
                <w:szCs w:val="24"/>
              </w:rPr>
              <w:t>mencakup</w:t>
            </w:r>
            <w:proofErr w:type="spellEnd"/>
            <w:r w:rsidRPr="00C34F12">
              <w:rPr>
                <w:rFonts w:ascii="Bookman Old Style" w:hAnsi="Bookman Old Style"/>
                <w:sz w:val="24"/>
                <w:szCs w:val="24"/>
              </w:rPr>
              <w:t xml:space="preserve"> :</w:t>
            </w:r>
          </w:p>
          <w:p w14:paraId="7A93335D" w14:textId="77777777" w:rsidR="00C34F12" w:rsidRPr="00C34F12" w:rsidRDefault="00C34F12" w:rsidP="00C34F12">
            <w:pPr>
              <w:pStyle w:val="NoSpacing"/>
              <w:numPr>
                <w:ilvl w:val="0"/>
                <w:numId w:val="15"/>
              </w:numPr>
              <w:ind w:left="1252" w:hanging="425"/>
              <w:jc w:val="both"/>
              <w:rPr>
                <w:rFonts w:ascii="Bookman Old Style" w:hAnsi="Bookman Old Style"/>
                <w:sz w:val="24"/>
                <w:szCs w:val="24"/>
              </w:rPr>
            </w:pPr>
            <w:r w:rsidRPr="00C34F12">
              <w:rPr>
                <w:rFonts w:ascii="Bookman Old Style" w:hAnsi="Bookman Old Style"/>
                <w:sz w:val="24"/>
                <w:szCs w:val="24"/>
              </w:rPr>
              <w:t>Pelayanan Kesehatan Ibu dan Anak (KIA),</w:t>
            </w:r>
          </w:p>
          <w:p w14:paraId="7C26764F" w14:textId="77777777" w:rsidR="00C34F12" w:rsidRPr="00C34F12" w:rsidRDefault="00C34F12" w:rsidP="00C34F12">
            <w:pPr>
              <w:pStyle w:val="NoSpacing"/>
              <w:numPr>
                <w:ilvl w:val="0"/>
                <w:numId w:val="15"/>
              </w:numPr>
              <w:ind w:left="1252" w:hanging="425"/>
              <w:jc w:val="both"/>
              <w:rPr>
                <w:rFonts w:ascii="Bookman Old Style" w:hAnsi="Bookman Old Style"/>
                <w:sz w:val="24"/>
                <w:szCs w:val="24"/>
              </w:rPr>
            </w:pPr>
            <w:r w:rsidRPr="00C34F12">
              <w:rPr>
                <w:rFonts w:ascii="Bookman Old Style" w:hAnsi="Bookman Old Style"/>
                <w:sz w:val="24"/>
                <w:szCs w:val="24"/>
              </w:rPr>
              <w:t xml:space="preserve">Integrasi </w:t>
            </w:r>
            <w:proofErr w:type="spellStart"/>
            <w:r w:rsidRPr="00C34F12">
              <w:rPr>
                <w:rFonts w:ascii="Bookman Old Style" w:hAnsi="Bookman Old Style"/>
                <w:sz w:val="24"/>
                <w:szCs w:val="24"/>
              </w:rPr>
              <w:t>Konseling</w:t>
            </w:r>
            <w:proofErr w:type="spellEnd"/>
            <w:r w:rsidRPr="00C34F12">
              <w:rPr>
                <w:rFonts w:ascii="Bookman Old Style" w:hAnsi="Bookman Old Style"/>
                <w:sz w:val="24"/>
                <w:szCs w:val="24"/>
              </w:rPr>
              <w:t xml:space="preserve"> </w:t>
            </w:r>
            <w:proofErr w:type="spellStart"/>
            <w:proofErr w:type="gramStart"/>
            <w:r w:rsidRPr="00C34F12">
              <w:rPr>
                <w:rFonts w:ascii="Bookman Old Style" w:hAnsi="Bookman Old Style"/>
                <w:sz w:val="24"/>
                <w:szCs w:val="24"/>
              </w:rPr>
              <w:t>Gizi</w:t>
            </w:r>
            <w:proofErr w:type="spellEnd"/>
            <w:r w:rsidRPr="00C34F12">
              <w:rPr>
                <w:rFonts w:ascii="Bookman Old Style" w:hAnsi="Bookman Old Style"/>
                <w:sz w:val="24"/>
                <w:szCs w:val="24"/>
              </w:rPr>
              <w:t xml:space="preserve"> ,</w:t>
            </w:r>
            <w:proofErr w:type="gramEnd"/>
          </w:p>
          <w:p w14:paraId="6A95BAE5" w14:textId="77777777" w:rsidR="00C34F12" w:rsidRPr="00C34F12" w:rsidRDefault="00C34F12" w:rsidP="00C34F12">
            <w:pPr>
              <w:pStyle w:val="NoSpacing"/>
              <w:numPr>
                <w:ilvl w:val="0"/>
                <w:numId w:val="15"/>
              </w:numPr>
              <w:ind w:left="1252" w:hanging="425"/>
              <w:jc w:val="both"/>
              <w:rPr>
                <w:rFonts w:ascii="Bookman Old Style" w:hAnsi="Bookman Old Style"/>
                <w:sz w:val="24"/>
                <w:szCs w:val="24"/>
              </w:rPr>
            </w:pPr>
            <w:r w:rsidRPr="00C34F12">
              <w:rPr>
                <w:rFonts w:ascii="Bookman Old Style" w:hAnsi="Bookman Old Style"/>
                <w:sz w:val="24"/>
                <w:szCs w:val="24"/>
              </w:rPr>
              <w:t xml:space="preserve">Air Bersih dan </w:t>
            </w:r>
            <w:proofErr w:type="spellStart"/>
            <w:r w:rsidRPr="00C34F12">
              <w:rPr>
                <w:rFonts w:ascii="Bookman Old Style" w:hAnsi="Bookman Old Style"/>
                <w:sz w:val="24"/>
                <w:szCs w:val="24"/>
              </w:rPr>
              <w:t>Sanitasi</w:t>
            </w:r>
            <w:proofErr w:type="spellEnd"/>
          </w:p>
          <w:p w14:paraId="0D2FC952" w14:textId="77777777" w:rsidR="00C34F12" w:rsidRPr="00C34F12" w:rsidRDefault="00C34F12" w:rsidP="00C34F12">
            <w:pPr>
              <w:pStyle w:val="NoSpacing"/>
              <w:numPr>
                <w:ilvl w:val="0"/>
                <w:numId w:val="15"/>
              </w:numPr>
              <w:ind w:left="1252" w:hanging="425"/>
              <w:jc w:val="both"/>
              <w:rPr>
                <w:rFonts w:ascii="Bookman Old Style" w:hAnsi="Bookman Old Style"/>
                <w:sz w:val="24"/>
                <w:szCs w:val="24"/>
              </w:rPr>
            </w:pPr>
            <w:proofErr w:type="spellStart"/>
            <w:r w:rsidRPr="00C34F12">
              <w:rPr>
                <w:rFonts w:ascii="Bookman Old Style" w:hAnsi="Bookman Old Style"/>
                <w:sz w:val="24"/>
                <w:szCs w:val="24"/>
              </w:rPr>
              <w:t>Perlindungan</w:t>
            </w:r>
            <w:proofErr w:type="spellEnd"/>
            <w:r w:rsidRPr="00C34F12">
              <w:rPr>
                <w:rFonts w:ascii="Bookman Old Style" w:hAnsi="Bookman Old Style"/>
                <w:sz w:val="24"/>
                <w:szCs w:val="24"/>
              </w:rPr>
              <w:t xml:space="preserve"> Sosial,</w:t>
            </w:r>
          </w:p>
          <w:p w14:paraId="697C71E4" w14:textId="07436CD0" w:rsidR="00C34F12" w:rsidRPr="00C34F12" w:rsidRDefault="00C34F12" w:rsidP="00C34F12">
            <w:pPr>
              <w:pStyle w:val="NoSpacing"/>
              <w:numPr>
                <w:ilvl w:val="0"/>
                <w:numId w:val="15"/>
              </w:numPr>
              <w:ind w:left="1252" w:hanging="425"/>
              <w:jc w:val="both"/>
              <w:rPr>
                <w:rFonts w:ascii="Bookman Old Style" w:hAnsi="Bookman Old Style"/>
                <w:sz w:val="24"/>
                <w:szCs w:val="24"/>
              </w:rPr>
            </w:pPr>
            <w:r w:rsidRPr="00C34F12">
              <w:rPr>
                <w:rFonts w:ascii="Bookman Old Style" w:hAnsi="Bookman Old Style"/>
                <w:sz w:val="24"/>
                <w:szCs w:val="24"/>
              </w:rPr>
              <w:t xml:space="preserve">Pendidikan Anak </w:t>
            </w:r>
            <w:proofErr w:type="spellStart"/>
            <w:r w:rsidRPr="00C34F12">
              <w:rPr>
                <w:rFonts w:ascii="Bookman Old Style" w:hAnsi="Bookman Old Style"/>
                <w:sz w:val="24"/>
                <w:szCs w:val="24"/>
              </w:rPr>
              <w:t>Usia</w:t>
            </w:r>
            <w:proofErr w:type="spellEnd"/>
            <w:r w:rsidRPr="00C34F12">
              <w:rPr>
                <w:rFonts w:ascii="Bookman Old Style" w:hAnsi="Bookman Old Style"/>
                <w:sz w:val="24"/>
                <w:szCs w:val="24"/>
              </w:rPr>
              <w:t xml:space="preserve"> Dini (PAUD)</w:t>
            </w:r>
          </w:p>
          <w:p w14:paraId="6406B711" w14:textId="77777777" w:rsidR="00C362A9" w:rsidRPr="00C362A9" w:rsidRDefault="00C362A9" w:rsidP="00C362A9">
            <w:pPr>
              <w:pStyle w:val="NoSpacing"/>
              <w:ind w:left="470"/>
              <w:jc w:val="both"/>
              <w:rPr>
                <w:rFonts w:ascii="Bookman Old Style" w:hAnsi="Bookman Old Style"/>
                <w:sz w:val="24"/>
                <w:szCs w:val="24"/>
              </w:rPr>
            </w:pPr>
          </w:p>
        </w:tc>
      </w:tr>
      <w:tr w:rsidR="00A76E67" w:rsidRPr="00F90CC4" w14:paraId="3B732B98" w14:textId="77777777" w:rsidTr="00601D82">
        <w:tc>
          <w:tcPr>
            <w:tcW w:w="2002" w:type="dxa"/>
          </w:tcPr>
          <w:p w14:paraId="410D3DE9" w14:textId="77777777" w:rsidR="00A76E67" w:rsidRPr="00F90CC4" w:rsidRDefault="00A76E67" w:rsidP="001E23CC">
            <w:pPr>
              <w:pStyle w:val="NoSpacing"/>
              <w:rPr>
                <w:rFonts w:ascii="Bookman Old Style" w:hAnsi="Bookman Old Style"/>
                <w:sz w:val="24"/>
                <w:szCs w:val="24"/>
              </w:rPr>
            </w:pPr>
            <w:r w:rsidRPr="00F90CC4">
              <w:rPr>
                <w:rFonts w:ascii="Bookman Old Style" w:hAnsi="Bookman Old Style"/>
                <w:sz w:val="24"/>
                <w:szCs w:val="24"/>
                <w:lang w:val="id-ID"/>
              </w:rPr>
              <w:t>KETIGA</w:t>
            </w:r>
          </w:p>
        </w:tc>
        <w:tc>
          <w:tcPr>
            <w:tcW w:w="293" w:type="dxa"/>
          </w:tcPr>
          <w:p w14:paraId="340CDA74" w14:textId="77777777" w:rsidR="00A76E67" w:rsidRPr="00F90CC4" w:rsidRDefault="00A76E67" w:rsidP="001E23CC">
            <w:pPr>
              <w:pStyle w:val="NoSpacing"/>
              <w:rPr>
                <w:rFonts w:ascii="Bookman Old Style" w:hAnsi="Bookman Old Style"/>
                <w:sz w:val="24"/>
                <w:szCs w:val="24"/>
                <w:lang w:val="id-ID"/>
              </w:rPr>
            </w:pPr>
          </w:p>
        </w:tc>
        <w:tc>
          <w:tcPr>
            <w:tcW w:w="7878" w:type="dxa"/>
          </w:tcPr>
          <w:p w14:paraId="6C256091" w14:textId="77777777" w:rsidR="00B710C5" w:rsidRDefault="00A76E67" w:rsidP="00C362A9">
            <w:pPr>
              <w:pStyle w:val="NoSpacing"/>
              <w:jc w:val="both"/>
              <w:rPr>
                <w:rFonts w:ascii="Bookman Old Style" w:hAnsi="Bookman Old Style"/>
                <w:sz w:val="24"/>
                <w:szCs w:val="24"/>
                <w:lang w:val="id-ID"/>
              </w:rPr>
            </w:pPr>
            <w:r w:rsidRPr="00F90CC4">
              <w:rPr>
                <w:rFonts w:ascii="Bookman Old Style" w:hAnsi="Bookman Old Style"/>
                <w:sz w:val="24"/>
                <w:szCs w:val="24"/>
                <w:lang w:val="id-ID"/>
              </w:rPr>
              <w:t xml:space="preserve">Dalam melaksanakan tugasnya </w:t>
            </w:r>
            <w:r w:rsidR="00C362A9">
              <w:rPr>
                <w:rFonts w:ascii="Bookman Old Style" w:hAnsi="Bookman Old Style"/>
                <w:sz w:val="24"/>
                <w:szCs w:val="24"/>
                <w:lang w:val="id-ID"/>
              </w:rPr>
              <w:t>sebagaimana dimaksud dalam Diktum KEDUA</w:t>
            </w:r>
            <w:r w:rsidRPr="00F90CC4">
              <w:rPr>
                <w:rFonts w:ascii="Bookman Old Style" w:hAnsi="Bookman Old Style"/>
                <w:sz w:val="24"/>
                <w:szCs w:val="24"/>
                <w:lang w:val="id-ID"/>
              </w:rPr>
              <w:t xml:space="preserve"> berta</w:t>
            </w:r>
            <w:r w:rsidR="00C362A9">
              <w:rPr>
                <w:rFonts w:ascii="Bookman Old Style" w:hAnsi="Bookman Old Style"/>
                <w:sz w:val="24"/>
                <w:szCs w:val="24"/>
                <w:lang w:val="id-ID"/>
              </w:rPr>
              <w:t>nggung jawab kepada Kepala Desa.</w:t>
            </w:r>
          </w:p>
          <w:p w14:paraId="70F67F01" w14:textId="77777777" w:rsidR="00C362A9" w:rsidRPr="00F90CC4" w:rsidRDefault="00C362A9" w:rsidP="00C362A9">
            <w:pPr>
              <w:pStyle w:val="NoSpacing"/>
              <w:jc w:val="both"/>
              <w:rPr>
                <w:rFonts w:ascii="Bookman Old Style" w:hAnsi="Bookman Old Style"/>
                <w:sz w:val="24"/>
                <w:szCs w:val="24"/>
                <w:lang w:val="en-CA"/>
              </w:rPr>
            </w:pPr>
          </w:p>
        </w:tc>
      </w:tr>
      <w:tr w:rsidR="00C362A9" w:rsidRPr="00F90CC4" w14:paraId="4983D909" w14:textId="77777777" w:rsidTr="00601D82">
        <w:tc>
          <w:tcPr>
            <w:tcW w:w="2002" w:type="dxa"/>
          </w:tcPr>
          <w:p w14:paraId="4C5C4527" w14:textId="77777777" w:rsidR="00C362A9" w:rsidRPr="00F90CC4" w:rsidRDefault="00C362A9" w:rsidP="001E23CC">
            <w:pPr>
              <w:pStyle w:val="NoSpacing"/>
              <w:rPr>
                <w:rFonts w:ascii="Bookman Old Style" w:hAnsi="Bookman Old Style"/>
                <w:sz w:val="24"/>
                <w:szCs w:val="24"/>
                <w:lang w:val="id-ID"/>
              </w:rPr>
            </w:pPr>
            <w:r w:rsidRPr="00F90CC4">
              <w:rPr>
                <w:rFonts w:ascii="Bookman Old Style" w:hAnsi="Bookman Old Style"/>
                <w:sz w:val="24"/>
                <w:szCs w:val="24"/>
                <w:lang w:val="id-ID"/>
              </w:rPr>
              <w:lastRenderedPageBreak/>
              <w:t>KEEMPAT</w:t>
            </w:r>
          </w:p>
        </w:tc>
        <w:tc>
          <w:tcPr>
            <w:tcW w:w="293" w:type="dxa"/>
          </w:tcPr>
          <w:p w14:paraId="0AD5C855" w14:textId="77777777" w:rsidR="00C362A9" w:rsidRPr="00F90CC4" w:rsidRDefault="00C362A9" w:rsidP="001E23CC">
            <w:pPr>
              <w:pStyle w:val="NoSpacing"/>
              <w:rPr>
                <w:rFonts w:ascii="Bookman Old Style" w:hAnsi="Bookman Old Style"/>
                <w:sz w:val="24"/>
                <w:szCs w:val="24"/>
                <w:lang w:val="id-ID"/>
              </w:rPr>
            </w:pPr>
          </w:p>
        </w:tc>
        <w:tc>
          <w:tcPr>
            <w:tcW w:w="7878" w:type="dxa"/>
          </w:tcPr>
          <w:p w14:paraId="46730C37" w14:textId="4D9549C5" w:rsidR="00C362A9" w:rsidRPr="00C362A9" w:rsidRDefault="00C362A9" w:rsidP="00C362A9">
            <w:pPr>
              <w:jc w:val="both"/>
              <w:rPr>
                <w:rFonts w:ascii="Bookman Old Style" w:hAnsi="Bookman Old Style"/>
                <w:sz w:val="24"/>
                <w:szCs w:val="24"/>
                <w:lang w:val="id-ID"/>
              </w:rPr>
            </w:pPr>
            <w:r w:rsidRPr="00C362A9">
              <w:rPr>
                <w:rFonts w:ascii="Bookman Old Style" w:hAnsi="Bookman Old Style"/>
                <w:sz w:val="24"/>
                <w:szCs w:val="24"/>
                <w:lang w:val="id-ID"/>
              </w:rPr>
              <w:t>Segala biaya yang timbul akibat ditetapkannya Keputusan ini dibebankan pada Anggaran Pendapatan dan Belanja Desa</w:t>
            </w:r>
            <w:r w:rsidR="00BB01C2">
              <w:rPr>
                <w:rFonts w:ascii="Bookman Old Style" w:hAnsi="Bookman Old Style"/>
                <w:sz w:val="24"/>
                <w:szCs w:val="24"/>
              </w:rPr>
              <w:t xml:space="preserve"> Lambur</w:t>
            </w:r>
            <w:r w:rsidRPr="00C362A9">
              <w:rPr>
                <w:rFonts w:ascii="Bookman Old Style" w:hAnsi="Bookman Old Style"/>
                <w:sz w:val="24"/>
                <w:szCs w:val="24"/>
                <w:lang w:val="id-ID"/>
              </w:rPr>
              <w:t xml:space="preserve"> Kecamatan </w:t>
            </w:r>
            <w:r w:rsidR="00BB01C2">
              <w:rPr>
                <w:rFonts w:ascii="Bookman Old Style" w:hAnsi="Bookman Old Style"/>
                <w:sz w:val="24"/>
                <w:szCs w:val="24"/>
              </w:rPr>
              <w:t>Mrebet</w:t>
            </w:r>
            <w:r w:rsidRPr="00C362A9">
              <w:rPr>
                <w:rFonts w:ascii="Bookman Old Style" w:hAnsi="Bookman Old Style"/>
                <w:sz w:val="24"/>
                <w:szCs w:val="24"/>
                <w:lang w:val="id-ID"/>
              </w:rPr>
              <w:t xml:space="preserve"> Kabupaten </w:t>
            </w:r>
            <w:proofErr w:type="spellStart"/>
            <w:r w:rsidR="00BB01C2">
              <w:rPr>
                <w:rFonts w:ascii="Bookman Old Style" w:hAnsi="Bookman Old Style"/>
                <w:sz w:val="24"/>
                <w:szCs w:val="24"/>
              </w:rPr>
              <w:t>Purbalingga</w:t>
            </w:r>
            <w:proofErr w:type="spellEnd"/>
            <w:r w:rsidRPr="00C362A9">
              <w:rPr>
                <w:rFonts w:ascii="Bookman Old Style" w:hAnsi="Bookman Old Style"/>
                <w:sz w:val="24"/>
                <w:szCs w:val="24"/>
                <w:lang w:val="id-ID"/>
              </w:rPr>
              <w:t xml:space="preserve"> dan sumber pendanaan lain yang tidak mengikat, dengan berpedoman pada ketentuan peraturan perundang-undangan yang berlaku.</w:t>
            </w:r>
          </w:p>
          <w:p w14:paraId="46A881AE" w14:textId="77777777" w:rsidR="00C362A9" w:rsidRPr="00F90CC4" w:rsidRDefault="00C362A9" w:rsidP="00C362A9">
            <w:pPr>
              <w:pStyle w:val="NoSpacing"/>
              <w:jc w:val="both"/>
              <w:rPr>
                <w:rFonts w:ascii="Bookman Old Style" w:hAnsi="Bookman Old Style"/>
                <w:sz w:val="24"/>
                <w:szCs w:val="24"/>
                <w:lang w:val="id-ID"/>
              </w:rPr>
            </w:pPr>
          </w:p>
        </w:tc>
      </w:tr>
      <w:tr w:rsidR="00A76E67" w:rsidRPr="00F90CC4" w14:paraId="58FFC01D" w14:textId="77777777" w:rsidTr="00601D82">
        <w:tc>
          <w:tcPr>
            <w:tcW w:w="2002" w:type="dxa"/>
          </w:tcPr>
          <w:p w14:paraId="622A0C87" w14:textId="77777777" w:rsidR="00A76E67" w:rsidRPr="00C362A9" w:rsidRDefault="00C362A9" w:rsidP="001E23CC">
            <w:pPr>
              <w:pStyle w:val="NoSpacing"/>
              <w:rPr>
                <w:rFonts w:ascii="Bookman Old Style" w:hAnsi="Bookman Old Style"/>
                <w:sz w:val="24"/>
                <w:szCs w:val="24"/>
                <w:lang w:val="id-ID"/>
              </w:rPr>
            </w:pPr>
            <w:r>
              <w:rPr>
                <w:rFonts w:ascii="Bookman Old Style" w:hAnsi="Bookman Old Style"/>
                <w:sz w:val="24"/>
                <w:szCs w:val="24"/>
                <w:lang w:val="id-ID"/>
              </w:rPr>
              <w:t>KELIMA</w:t>
            </w:r>
          </w:p>
        </w:tc>
        <w:tc>
          <w:tcPr>
            <w:tcW w:w="293" w:type="dxa"/>
          </w:tcPr>
          <w:p w14:paraId="022F8438" w14:textId="77777777" w:rsidR="00A76E67" w:rsidRPr="00F90CC4" w:rsidRDefault="00A76E67" w:rsidP="001E23CC">
            <w:pPr>
              <w:pStyle w:val="NoSpacing"/>
              <w:rPr>
                <w:rFonts w:ascii="Bookman Old Style" w:hAnsi="Bookman Old Style"/>
                <w:sz w:val="24"/>
                <w:szCs w:val="24"/>
                <w:lang w:val="id-ID"/>
              </w:rPr>
            </w:pPr>
          </w:p>
        </w:tc>
        <w:tc>
          <w:tcPr>
            <w:tcW w:w="7878" w:type="dxa"/>
          </w:tcPr>
          <w:p w14:paraId="73EFFE68" w14:textId="77777777" w:rsidR="00A76E67" w:rsidRPr="00F90CC4" w:rsidRDefault="00C362A9" w:rsidP="00C362A9">
            <w:pPr>
              <w:pStyle w:val="NoSpacing"/>
              <w:jc w:val="both"/>
              <w:rPr>
                <w:rFonts w:ascii="Bookman Old Style" w:hAnsi="Bookman Old Style"/>
                <w:sz w:val="24"/>
                <w:szCs w:val="24"/>
                <w:lang w:val="id-ID"/>
              </w:rPr>
            </w:pPr>
            <w:r w:rsidRPr="00C362A9">
              <w:rPr>
                <w:rFonts w:ascii="Bookman Old Style" w:hAnsi="Bookman Old Style"/>
                <w:sz w:val="24"/>
                <w:szCs w:val="24"/>
                <w:lang w:val="id-ID"/>
              </w:rPr>
              <w:t>Keputusan ini berlaku sejak tanggal ditetapkan, dengan ketentuan apabila terdapat kekeliruan didalamnya akan diadakan perbaikan sebagaimana mestinya.</w:t>
            </w:r>
          </w:p>
        </w:tc>
      </w:tr>
    </w:tbl>
    <w:p w14:paraId="6679EB54" w14:textId="77777777" w:rsidR="00A76E67" w:rsidRPr="00F90CC4" w:rsidRDefault="00A76E67" w:rsidP="00C362A9">
      <w:pPr>
        <w:pStyle w:val="NoSpacing"/>
        <w:tabs>
          <w:tab w:val="left" w:pos="1701"/>
          <w:tab w:val="left" w:pos="1985"/>
          <w:tab w:val="left" w:pos="2268"/>
        </w:tabs>
        <w:jc w:val="both"/>
        <w:rPr>
          <w:rFonts w:ascii="Bookman Old Style" w:hAnsi="Bookman Old Style"/>
          <w:sz w:val="24"/>
          <w:szCs w:val="24"/>
          <w:lang w:val="id-ID"/>
        </w:rPr>
      </w:pPr>
      <w:r w:rsidRPr="00F90CC4">
        <w:rPr>
          <w:rFonts w:ascii="Bookman Old Style" w:hAnsi="Bookman Old Style"/>
          <w:sz w:val="24"/>
          <w:szCs w:val="24"/>
          <w:lang w:val="id-ID"/>
        </w:rPr>
        <w:t xml:space="preserve">                          </w:t>
      </w:r>
    </w:p>
    <w:p w14:paraId="4AB8A7A1" w14:textId="77777777" w:rsidR="00BB01C2" w:rsidRPr="005A68F7" w:rsidRDefault="00BB01C2" w:rsidP="00BB01C2">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2903AD92" w14:textId="77777777" w:rsidR="00BB01C2" w:rsidRDefault="00BB01C2" w:rsidP="00BB01C2">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0D268AF7" w14:textId="77777777" w:rsidR="00BB01C2" w:rsidRPr="005A68F7" w:rsidRDefault="00BB01C2" w:rsidP="00BB01C2">
      <w:pPr>
        <w:tabs>
          <w:tab w:val="left" w:pos="6663"/>
          <w:tab w:val="left" w:pos="6804"/>
        </w:tabs>
        <w:spacing w:after="0" w:line="240" w:lineRule="auto"/>
        <w:ind w:left="4820"/>
        <w:rPr>
          <w:rFonts w:ascii="Bookman Old Style" w:hAnsi="Bookman Old Style"/>
          <w:sz w:val="24"/>
          <w:szCs w:val="24"/>
          <w:lang w:val="en-CA"/>
        </w:rPr>
      </w:pPr>
    </w:p>
    <w:p w14:paraId="1AADDFCD" w14:textId="77777777" w:rsidR="00BB01C2" w:rsidRPr="005A68F7" w:rsidRDefault="00BB01C2" w:rsidP="00BB01C2">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1B6F8C8C" w14:textId="77777777" w:rsidR="00BB01C2" w:rsidRPr="005A68F7" w:rsidRDefault="00BB01C2" w:rsidP="00BB01C2">
      <w:pPr>
        <w:spacing w:after="0" w:line="240" w:lineRule="auto"/>
        <w:ind w:left="4820"/>
        <w:rPr>
          <w:rFonts w:ascii="Bookman Old Style" w:hAnsi="Bookman Old Style"/>
          <w:sz w:val="24"/>
          <w:szCs w:val="24"/>
        </w:rPr>
      </w:pPr>
    </w:p>
    <w:p w14:paraId="216F9EDE" w14:textId="77777777" w:rsidR="00BB01C2" w:rsidRDefault="00BB01C2" w:rsidP="00BB01C2">
      <w:pPr>
        <w:spacing w:after="0" w:line="240" w:lineRule="auto"/>
        <w:ind w:left="4820"/>
        <w:rPr>
          <w:rFonts w:ascii="Bookman Old Style" w:hAnsi="Bookman Old Style"/>
          <w:sz w:val="24"/>
          <w:szCs w:val="24"/>
        </w:rPr>
      </w:pPr>
    </w:p>
    <w:p w14:paraId="522E737A" w14:textId="77777777" w:rsidR="00BB01C2" w:rsidRDefault="00BB01C2" w:rsidP="00BB01C2">
      <w:pPr>
        <w:spacing w:after="0" w:line="240" w:lineRule="auto"/>
        <w:ind w:left="4820"/>
        <w:rPr>
          <w:rFonts w:ascii="Bookman Old Style" w:hAnsi="Bookman Old Style"/>
          <w:sz w:val="24"/>
          <w:szCs w:val="24"/>
        </w:rPr>
      </w:pPr>
    </w:p>
    <w:p w14:paraId="5B10FE70" w14:textId="77777777" w:rsidR="00BB01C2" w:rsidRPr="005A68F7" w:rsidRDefault="00BB01C2" w:rsidP="00BB01C2">
      <w:pPr>
        <w:spacing w:after="0" w:line="240" w:lineRule="auto"/>
        <w:ind w:left="4820"/>
        <w:rPr>
          <w:rFonts w:ascii="Bookman Old Style" w:hAnsi="Bookman Old Style"/>
          <w:sz w:val="24"/>
          <w:szCs w:val="24"/>
        </w:rPr>
      </w:pPr>
    </w:p>
    <w:p w14:paraId="35FDF6D7" w14:textId="6AF35C03" w:rsidR="00BB01C2" w:rsidRDefault="00BB01C2" w:rsidP="00BB01C2">
      <w:pPr>
        <w:spacing w:after="0" w:line="240" w:lineRule="auto"/>
        <w:ind w:left="4820"/>
        <w:rPr>
          <w:rFonts w:ascii="Book Antiqua" w:hAnsi="Book Antiqua" w:cs="Arial"/>
          <w:b/>
          <w:bCs/>
          <w:iCs/>
          <w:sz w:val="24"/>
          <w:szCs w:val="24"/>
          <w:u w:val="single"/>
        </w:rPr>
      </w:pPr>
      <w:r w:rsidRPr="009C6BCE">
        <w:rPr>
          <w:rFonts w:ascii="Book Antiqua" w:hAnsi="Book Antiqua" w:cs="Arial"/>
          <w:b/>
          <w:bCs/>
          <w:iCs/>
          <w:sz w:val="24"/>
          <w:szCs w:val="24"/>
          <w:u w:val="single"/>
        </w:rPr>
        <w:t>TUTI HARYANI</w:t>
      </w:r>
    </w:p>
    <w:p w14:paraId="151DCAFD" w14:textId="330114F7" w:rsidR="00BB01C2" w:rsidRDefault="00BB01C2" w:rsidP="00BB01C2">
      <w:pPr>
        <w:spacing w:after="0" w:line="240" w:lineRule="auto"/>
        <w:ind w:left="4820"/>
        <w:rPr>
          <w:rFonts w:ascii="Book Antiqua" w:hAnsi="Book Antiqua" w:cs="Arial"/>
          <w:b/>
          <w:bCs/>
          <w:iCs/>
          <w:sz w:val="24"/>
          <w:szCs w:val="24"/>
          <w:u w:val="single"/>
        </w:rPr>
      </w:pPr>
    </w:p>
    <w:p w14:paraId="4B8E2564" w14:textId="273D491E" w:rsidR="00BB01C2" w:rsidRDefault="00BB01C2" w:rsidP="00BB01C2">
      <w:pPr>
        <w:spacing w:after="0" w:line="240" w:lineRule="auto"/>
        <w:ind w:left="4820"/>
        <w:rPr>
          <w:rFonts w:ascii="Book Antiqua" w:hAnsi="Book Antiqua" w:cs="Arial"/>
          <w:b/>
          <w:bCs/>
          <w:iCs/>
          <w:sz w:val="24"/>
          <w:szCs w:val="24"/>
          <w:u w:val="single"/>
        </w:rPr>
      </w:pPr>
    </w:p>
    <w:p w14:paraId="7C2A5CC9" w14:textId="4E6EC449" w:rsidR="00BB01C2" w:rsidRDefault="00BB01C2" w:rsidP="00BB01C2">
      <w:pPr>
        <w:spacing w:after="0" w:line="240" w:lineRule="auto"/>
        <w:ind w:left="4820"/>
        <w:rPr>
          <w:rFonts w:ascii="Bookman Old Style" w:eastAsia="MS Mincho" w:hAnsi="Bookman Old Style" w:cs="Tahoma"/>
          <w:b/>
          <w:bCs/>
          <w:iCs/>
          <w:sz w:val="24"/>
          <w:szCs w:val="24"/>
          <w:u w:val="single"/>
          <w:lang w:val="en-CA"/>
        </w:rPr>
      </w:pPr>
    </w:p>
    <w:p w14:paraId="0A6D0BA0" w14:textId="1463B5AC"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03D31F8" w14:textId="56B2D08F"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4F7D325" w14:textId="526BFA12"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13657742" w14:textId="369CD5FA"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9C997BC" w14:textId="05CEDED1"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C46B165" w14:textId="6F1055BE"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0B64325" w14:textId="4B3ADCA6"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C2FAFF6" w14:textId="3C7E3A2C"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18A809A" w14:textId="49746CE3"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12820B3F" w14:textId="21F62E01"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7C4FA617" w14:textId="16A3B65F"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1981149" w14:textId="61DBEEE4"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4D6884B5" w14:textId="3DB7F277"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4DD897C" w14:textId="51F0341C"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070BFCC1" w14:textId="71EC1EC6"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0A6587A5" w14:textId="74118633"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F565ABF" w14:textId="0EE433EC"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3A892BD" w14:textId="55124ABB"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9C9BB41" w14:textId="0B2185DB"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018E2D9" w14:textId="75C372D3"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618FA3E" w14:textId="67450472"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DC88724" w14:textId="70F56856"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11B0998A" w14:textId="3EFF04FF"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86F7783" w14:textId="4748C45E"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4DA21394" w14:textId="5DD5EEE7"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733B0176" w14:textId="39B3FB23"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48B63D83" w14:textId="1262B597"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FDD2404" w14:textId="11BB9635"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47E2054" w14:textId="55AB35BE"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439A433" w14:textId="525CFAC3"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40CFA8F" w14:textId="10F5131F"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4EB5791" w14:textId="738B1E34"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B12AA80" w14:textId="5623C2D8"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4F6CA36" w14:textId="7AB8491D"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0AD9D307" w14:textId="61815FD3"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6C24452" w14:textId="6E2AB04C" w:rsidR="00C362A9" w:rsidRPr="00BB01C2"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1F3E0A">
        <w:rPr>
          <w:rFonts w:ascii="Bookman Old Style" w:hAnsi="Bookman Old Style" w:cs="Tahoma"/>
          <w:b/>
          <w:sz w:val="24"/>
          <w:szCs w:val="24"/>
          <w:lang w:val="id-ID"/>
        </w:rPr>
        <w:lastRenderedPageBreak/>
        <w:t>LAMPIRAN</w:t>
      </w:r>
      <w:r w:rsidRPr="001F3E0A">
        <w:rPr>
          <w:rFonts w:ascii="Bookman Old Style" w:hAnsi="Bookman Old Style" w:cs="Tahoma"/>
          <w:sz w:val="24"/>
          <w:szCs w:val="24"/>
          <w:lang w:val="en-CA"/>
        </w:rPr>
        <w:tab/>
      </w:r>
      <w:r w:rsidRPr="001F3E0A">
        <w:rPr>
          <w:rFonts w:ascii="Bookman Old Style" w:hAnsi="Bookman Old Style" w:cs="Tahoma"/>
          <w:sz w:val="24"/>
          <w:szCs w:val="24"/>
          <w:lang w:val="id-ID"/>
        </w:rPr>
        <w:t xml:space="preserve">Keputusan Kepala Desa </w:t>
      </w:r>
      <w:r w:rsidR="00BB01C2">
        <w:rPr>
          <w:rFonts w:ascii="Bookman Old Style" w:hAnsi="Bookman Old Style" w:cs="Tahoma"/>
          <w:sz w:val="24"/>
          <w:szCs w:val="24"/>
        </w:rPr>
        <w:t>Lambur</w:t>
      </w:r>
    </w:p>
    <w:p w14:paraId="55C3D36E" w14:textId="39B695CC" w:rsidR="00C362A9" w:rsidRPr="00BB01C2"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1F3E0A">
        <w:rPr>
          <w:rFonts w:ascii="Bookman Old Style" w:hAnsi="Bookman Old Style" w:cs="Tahoma"/>
          <w:sz w:val="24"/>
          <w:szCs w:val="24"/>
          <w:lang w:val="id-ID"/>
        </w:rPr>
        <w:tab/>
        <w:t>Nomor</w:t>
      </w:r>
      <w:r w:rsidRPr="001F3E0A">
        <w:rPr>
          <w:rFonts w:ascii="Bookman Old Style" w:hAnsi="Bookman Old Style" w:cs="Tahoma"/>
          <w:sz w:val="24"/>
          <w:szCs w:val="24"/>
          <w:lang w:val="id-ID"/>
        </w:rPr>
        <w:tab/>
        <w:t>:</w:t>
      </w:r>
      <w:r w:rsidRPr="001F3E0A">
        <w:rPr>
          <w:rFonts w:ascii="Bookman Old Style" w:hAnsi="Bookman Old Style" w:cs="Tahoma"/>
          <w:sz w:val="24"/>
          <w:szCs w:val="24"/>
          <w:lang w:val="id-ID"/>
        </w:rPr>
        <w:tab/>
      </w:r>
      <w:r w:rsidR="00B63D89">
        <w:rPr>
          <w:rFonts w:ascii="Bookman Old Style" w:hAnsi="Bookman Old Style" w:cs="Tahoma"/>
          <w:sz w:val="24"/>
          <w:szCs w:val="24"/>
        </w:rPr>
        <w:t>41</w:t>
      </w:r>
      <w:r w:rsidR="00BB01C2">
        <w:rPr>
          <w:rFonts w:ascii="Bookman Old Style" w:hAnsi="Bookman Old Style" w:cs="Tahoma"/>
          <w:sz w:val="24"/>
          <w:szCs w:val="24"/>
        </w:rPr>
        <w:t xml:space="preserve"> Tahun 2022</w:t>
      </w:r>
    </w:p>
    <w:p w14:paraId="54931467" w14:textId="4B6BDF64" w:rsidR="00C362A9" w:rsidRPr="00BB01C2"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1F3E0A">
        <w:rPr>
          <w:rFonts w:ascii="Bookman Old Style" w:hAnsi="Bookman Old Style" w:cs="Tahoma"/>
          <w:sz w:val="24"/>
          <w:szCs w:val="24"/>
          <w:lang w:val="id-ID"/>
        </w:rPr>
        <w:tab/>
        <w:t>Tanggal</w:t>
      </w:r>
      <w:r w:rsidRPr="001F3E0A">
        <w:rPr>
          <w:rFonts w:ascii="Bookman Old Style" w:hAnsi="Bookman Old Style" w:cs="Tahoma"/>
          <w:sz w:val="24"/>
          <w:szCs w:val="24"/>
          <w:lang w:val="id-ID"/>
        </w:rPr>
        <w:tab/>
        <w:t>:</w:t>
      </w:r>
      <w:r w:rsidRPr="001F3E0A">
        <w:rPr>
          <w:rFonts w:ascii="Bookman Old Style" w:hAnsi="Bookman Old Style" w:cs="Tahoma"/>
          <w:sz w:val="24"/>
          <w:szCs w:val="24"/>
          <w:lang w:val="id-ID"/>
        </w:rPr>
        <w:tab/>
      </w:r>
      <w:r w:rsidR="00BB01C2">
        <w:rPr>
          <w:rFonts w:ascii="Bookman Old Style" w:hAnsi="Bookman Old Style" w:cs="Tahoma"/>
          <w:sz w:val="24"/>
          <w:szCs w:val="24"/>
        </w:rPr>
        <w:t>30 Desember 2022</w:t>
      </w:r>
    </w:p>
    <w:p w14:paraId="29828D69" w14:textId="77777777" w:rsidR="00C362A9" w:rsidRPr="00C362A9"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lang w:val="id-ID"/>
        </w:rPr>
      </w:pPr>
      <w:r w:rsidRPr="001F3E0A">
        <w:rPr>
          <w:rFonts w:ascii="Bookman Old Style" w:hAnsi="Bookman Old Style" w:cs="Tahoma"/>
          <w:sz w:val="24"/>
          <w:szCs w:val="24"/>
          <w:lang w:val="id-ID"/>
        </w:rPr>
        <w:tab/>
        <w:t>Tentang</w:t>
      </w:r>
      <w:r w:rsidRPr="001F3E0A">
        <w:rPr>
          <w:rFonts w:ascii="Bookman Old Style" w:hAnsi="Bookman Old Style" w:cs="Tahoma"/>
          <w:sz w:val="24"/>
          <w:szCs w:val="24"/>
          <w:lang w:val="id-ID"/>
        </w:rPr>
        <w:tab/>
        <w:t>:</w:t>
      </w:r>
      <w:r w:rsidRPr="001F3E0A">
        <w:rPr>
          <w:rFonts w:ascii="Bookman Old Style" w:hAnsi="Bookman Old Style" w:cs="Tahoma"/>
          <w:sz w:val="24"/>
          <w:szCs w:val="24"/>
          <w:lang w:val="id-ID"/>
        </w:rPr>
        <w:tab/>
      </w:r>
      <w:proofErr w:type="spellStart"/>
      <w:r w:rsidRPr="00C362A9">
        <w:rPr>
          <w:rFonts w:ascii="Bookman Old Style" w:hAnsi="Bookman Old Style"/>
          <w:sz w:val="24"/>
          <w:szCs w:val="24"/>
        </w:rPr>
        <w:t>Pengangkatan</w:t>
      </w:r>
      <w:proofErr w:type="spellEnd"/>
      <w:r w:rsidRPr="00C362A9">
        <w:rPr>
          <w:rFonts w:ascii="Bookman Old Style" w:hAnsi="Bookman Old Style"/>
          <w:sz w:val="24"/>
          <w:szCs w:val="24"/>
        </w:rPr>
        <w:t xml:space="preserve"> Kader Pembangunan </w:t>
      </w:r>
      <w:proofErr w:type="spellStart"/>
      <w:r w:rsidRPr="00C362A9">
        <w:rPr>
          <w:rFonts w:ascii="Bookman Old Style" w:hAnsi="Bookman Old Style"/>
          <w:sz w:val="24"/>
          <w:szCs w:val="24"/>
        </w:rPr>
        <w:t>Manusia</w:t>
      </w:r>
      <w:proofErr w:type="spellEnd"/>
      <w:r>
        <w:rPr>
          <w:rFonts w:ascii="Bookman Old Style" w:hAnsi="Bookman Old Style"/>
          <w:sz w:val="24"/>
          <w:szCs w:val="24"/>
          <w:lang w:val="id-ID"/>
        </w:rPr>
        <w:t xml:space="preserve"> (KPM)</w:t>
      </w:r>
    </w:p>
    <w:p w14:paraId="1077AE65" w14:textId="77777777" w:rsidR="00C362A9" w:rsidRPr="001F3E0A" w:rsidRDefault="00C362A9" w:rsidP="00C362A9">
      <w:pPr>
        <w:spacing w:after="0" w:line="240" w:lineRule="auto"/>
        <w:ind w:left="2160" w:firstLine="2093"/>
        <w:rPr>
          <w:rFonts w:ascii="Bookman Old Style" w:hAnsi="Bookman Old Style" w:cs="Arial"/>
          <w:sz w:val="24"/>
          <w:szCs w:val="24"/>
        </w:rPr>
      </w:pPr>
      <w:r w:rsidRPr="001F3E0A">
        <w:rPr>
          <w:rFonts w:ascii="Bookman Old Style" w:hAnsi="Bookman Old Style" w:cs="Tahoma"/>
          <w:noProof/>
          <w:sz w:val="24"/>
          <w:szCs w:val="24"/>
          <w:lang w:val="id-ID" w:eastAsia="id-ID"/>
        </w:rPr>
        <mc:AlternateContent>
          <mc:Choice Requires="wps">
            <w:drawing>
              <wp:anchor distT="0" distB="0" distL="114300" distR="114300" simplePos="0" relativeHeight="251663360" behindDoc="0" locked="0" layoutInCell="1" allowOverlap="1" wp14:anchorId="73D035A9" wp14:editId="15A79127">
                <wp:simplePos x="0" y="0"/>
                <wp:positionH relativeFrom="column">
                  <wp:posOffset>1789430</wp:posOffset>
                </wp:positionH>
                <wp:positionV relativeFrom="paragraph">
                  <wp:posOffset>52705</wp:posOffset>
                </wp:positionV>
                <wp:extent cx="4536000"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3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2025FA" id="_x0000_t32" coordsize="21600,21600" o:spt="32" o:oned="t" path="m,l21600,21600e" filled="f">
                <v:path arrowok="t" fillok="f" o:connecttype="none"/>
                <o:lock v:ext="edit" shapetype="t"/>
              </v:shapetype>
              <v:shape id="Straight Arrow Connector 5" o:spid="_x0000_s1026" type="#_x0000_t32" style="position:absolute;margin-left:140.9pt;margin-top:4.15pt;width:357.1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"/>
            </w:pict>
          </mc:Fallback>
        </mc:AlternateContent>
      </w:r>
    </w:p>
    <w:p w14:paraId="5A6A0379" w14:textId="77777777" w:rsidR="00C7650A" w:rsidRPr="00F90CC4" w:rsidRDefault="00C7650A" w:rsidP="00D50903">
      <w:pPr>
        <w:tabs>
          <w:tab w:val="center" w:pos="13281"/>
        </w:tabs>
        <w:spacing w:after="0" w:line="240" w:lineRule="auto"/>
        <w:jc w:val="center"/>
        <w:rPr>
          <w:rFonts w:ascii="Bookman Old Style" w:hAnsi="Bookman Old Style" w:cs="Arial"/>
          <w:sz w:val="24"/>
          <w:szCs w:val="24"/>
        </w:rPr>
      </w:pPr>
    </w:p>
    <w:p w14:paraId="30142E4C" w14:textId="77777777" w:rsidR="00C7650A" w:rsidRPr="00F90CC4" w:rsidRDefault="00C7650A" w:rsidP="00D50903">
      <w:pPr>
        <w:tabs>
          <w:tab w:val="center" w:pos="13281"/>
        </w:tabs>
        <w:spacing w:after="0" w:line="240" w:lineRule="auto"/>
        <w:jc w:val="center"/>
        <w:rPr>
          <w:rFonts w:ascii="Bookman Old Style" w:hAnsi="Bookman Old Style" w:cs="Arial"/>
          <w:sz w:val="24"/>
          <w:szCs w:val="24"/>
        </w:rPr>
      </w:pPr>
    </w:p>
    <w:p w14:paraId="1140DE52" w14:textId="77777777" w:rsidR="00393C7A" w:rsidRPr="00F90CC4" w:rsidRDefault="00393C7A" w:rsidP="00C362A9">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lang w:val="id-ID"/>
        </w:rPr>
      </w:pPr>
      <w:r w:rsidRPr="00F90CC4">
        <w:rPr>
          <w:rFonts w:ascii="Bookman Old Style" w:hAnsi="Bookman Old Style" w:cs="Arial"/>
          <w:sz w:val="24"/>
          <w:szCs w:val="24"/>
          <w:lang w:val="id-ID"/>
        </w:rPr>
        <w:t>DAFTAR NAMA KADER PEMBANGUNAN MANUSIA</w:t>
      </w:r>
    </w:p>
    <w:p w14:paraId="009DB8EC" w14:textId="0F775A99" w:rsidR="00393C7A" w:rsidRPr="00F90CC4" w:rsidRDefault="00393C7A" w:rsidP="00D50903">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r w:rsidRPr="00F90CC4">
        <w:rPr>
          <w:rFonts w:ascii="Bookman Old Style" w:hAnsi="Bookman Old Style" w:cs="Arial"/>
          <w:sz w:val="24"/>
          <w:szCs w:val="24"/>
        </w:rPr>
        <w:t xml:space="preserve">DESA </w:t>
      </w:r>
      <w:proofErr w:type="gramStart"/>
      <w:r w:rsidR="00BB01C2">
        <w:rPr>
          <w:rFonts w:ascii="Bookman Old Style" w:hAnsi="Bookman Old Style" w:cs="Arial"/>
          <w:sz w:val="24"/>
          <w:szCs w:val="24"/>
        </w:rPr>
        <w:t>LAMBUR</w:t>
      </w:r>
      <w:r w:rsidR="00AC1692" w:rsidRPr="00F90CC4">
        <w:rPr>
          <w:rFonts w:ascii="Bookman Old Style" w:hAnsi="Bookman Old Style" w:cs="Arial"/>
          <w:sz w:val="24"/>
          <w:szCs w:val="24"/>
        </w:rPr>
        <w:t xml:space="preserve"> </w:t>
      </w:r>
      <w:r w:rsidRPr="00F90CC4">
        <w:rPr>
          <w:rFonts w:ascii="Bookman Old Style" w:hAnsi="Bookman Old Style" w:cs="Arial"/>
          <w:sz w:val="24"/>
          <w:szCs w:val="24"/>
        </w:rPr>
        <w:t xml:space="preserve"> KECAMATAN</w:t>
      </w:r>
      <w:proofErr w:type="gramEnd"/>
      <w:r w:rsidRPr="00F90CC4">
        <w:rPr>
          <w:rFonts w:ascii="Bookman Old Style" w:hAnsi="Bookman Old Style" w:cs="Arial"/>
          <w:sz w:val="24"/>
          <w:szCs w:val="24"/>
        </w:rPr>
        <w:t xml:space="preserve"> </w:t>
      </w:r>
      <w:r w:rsidR="00BB01C2">
        <w:rPr>
          <w:rFonts w:ascii="Bookman Old Style" w:hAnsi="Bookman Old Style" w:cs="Arial"/>
          <w:sz w:val="24"/>
          <w:szCs w:val="24"/>
        </w:rPr>
        <w:t>MREBET</w:t>
      </w:r>
      <w:r w:rsidR="00AC1692" w:rsidRPr="00F90CC4">
        <w:rPr>
          <w:rFonts w:ascii="Bookman Old Style" w:hAnsi="Bookman Old Style" w:cs="Arial"/>
          <w:sz w:val="24"/>
          <w:szCs w:val="24"/>
        </w:rPr>
        <w:t xml:space="preserve"> </w:t>
      </w:r>
    </w:p>
    <w:p w14:paraId="3DCBF400" w14:textId="4D740615" w:rsidR="00483AC4" w:rsidRPr="00BB01C2" w:rsidRDefault="00393C7A" w:rsidP="00C362A9">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r w:rsidRPr="00F90CC4">
        <w:rPr>
          <w:rFonts w:ascii="Bookman Old Style" w:hAnsi="Bookman Old Style" w:cs="Arial"/>
          <w:sz w:val="24"/>
          <w:szCs w:val="24"/>
        </w:rPr>
        <w:t xml:space="preserve">KABUPATEN </w:t>
      </w:r>
      <w:r w:rsidR="00BB01C2">
        <w:rPr>
          <w:rFonts w:ascii="Bookman Old Style" w:hAnsi="Bookman Old Style" w:cs="Arial"/>
          <w:sz w:val="24"/>
          <w:szCs w:val="24"/>
        </w:rPr>
        <w:t>PURBALINGGA</w:t>
      </w:r>
    </w:p>
    <w:p w14:paraId="545C7BAB" w14:textId="40C2781D" w:rsidR="00393C7A" w:rsidRPr="00BB01C2" w:rsidRDefault="00483AC4" w:rsidP="00C362A9">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r w:rsidRPr="00F90CC4">
        <w:rPr>
          <w:rFonts w:ascii="Bookman Old Style" w:hAnsi="Bookman Old Style" w:cs="Arial"/>
          <w:sz w:val="24"/>
          <w:szCs w:val="24"/>
        </w:rPr>
        <w:t xml:space="preserve">TAHUN </w:t>
      </w:r>
      <w:r w:rsidR="00C362A9">
        <w:rPr>
          <w:rFonts w:ascii="Bookman Old Style" w:hAnsi="Bookman Old Style"/>
          <w:sz w:val="24"/>
          <w:szCs w:val="24"/>
          <w:lang w:val="id-ID"/>
        </w:rPr>
        <w:t>202</w:t>
      </w:r>
      <w:r w:rsidR="00BB01C2">
        <w:rPr>
          <w:rFonts w:ascii="Bookman Old Style" w:hAnsi="Bookman Old Style"/>
          <w:sz w:val="24"/>
          <w:szCs w:val="24"/>
        </w:rPr>
        <w:t>3</w:t>
      </w:r>
    </w:p>
    <w:p w14:paraId="7B0121FD" w14:textId="77777777" w:rsidR="00393C7A" w:rsidRPr="00F90CC4" w:rsidRDefault="00393C7A" w:rsidP="001E23CC">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p>
    <w:p w14:paraId="7581E310" w14:textId="77777777" w:rsidR="00393C7A" w:rsidRPr="00F90CC4" w:rsidRDefault="00393C7A" w:rsidP="001E23CC">
      <w:pPr>
        <w:tabs>
          <w:tab w:val="left" w:pos="4845"/>
          <w:tab w:val="left" w:pos="6156"/>
          <w:tab w:val="left" w:pos="7068"/>
          <w:tab w:val="left" w:pos="7239"/>
          <w:tab w:val="center" w:pos="13281"/>
        </w:tabs>
        <w:spacing w:after="0" w:line="240" w:lineRule="auto"/>
        <w:jc w:val="center"/>
        <w:rPr>
          <w:rFonts w:ascii="Bookman Old Style" w:hAnsi="Bookman Old Style" w:cs="Arial"/>
        </w:rPr>
      </w:pPr>
    </w:p>
    <w:tbl>
      <w:tblPr>
        <w:tblW w:w="10774" w:type="dxa"/>
        <w:tblInd w:w="-176" w:type="dxa"/>
        <w:tblLayout w:type="fixed"/>
        <w:tblLook w:val="0000" w:firstRow="0" w:lastRow="0" w:firstColumn="0" w:lastColumn="0" w:noHBand="0" w:noVBand="0"/>
      </w:tblPr>
      <w:tblGrid>
        <w:gridCol w:w="710"/>
        <w:gridCol w:w="1842"/>
        <w:gridCol w:w="2410"/>
        <w:gridCol w:w="2552"/>
        <w:gridCol w:w="3260"/>
      </w:tblGrid>
      <w:tr w:rsidR="002E77C2" w:rsidRPr="000C1CA8" w14:paraId="4369417A" w14:textId="77777777" w:rsidTr="00237CC7">
        <w:trPr>
          <w:trHeight w:val="397"/>
        </w:trPr>
        <w:tc>
          <w:tcPr>
            <w:tcW w:w="710" w:type="dxa"/>
            <w:tcBorders>
              <w:top w:val="single" w:sz="4" w:space="0" w:color="000000"/>
              <w:left w:val="single" w:sz="4" w:space="0" w:color="000000"/>
              <w:bottom w:val="double" w:sz="4" w:space="0" w:color="auto"/>
            </w:tcBorders>
            <w:shd w:val="clear" w:color="auto" w:fill="E2EFD9" w:themeFill="accent6" w:themeFillTint="33"/>
            <w:vAlign w:val="center"/>
          </w:tcPr>
          <w:p w14:paraId="12F0DC45" w14:textId="77777777" w:rsidR="002E77C2" w:rsidRPr="000C1CA8"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0C1CA8">
              <w:rPr>
                <w:rFonts w:ascii="Bookman Old Style" w:hAnsi="Bookman Old Style" w:cs="Arial"/>
                <w:b/>
                <w:bCs/>
                <w:sz w:val="24"/>
                <w:szCs w:val="24"/>
                <w:lang w:val="id-ID"/>
              </w:rPr>
              <w:t>NO</w:t>
            </w:r>
          </w:p>
        </w:tc>
        <w:tc>
          <w:tcPr>
            <w:tcW w:w="1842" w:type="dxa"/>
            <w:tcBorders>
              <w:top w:val="single" w:sz="4" w:space="0" w:color="000000"/>
              <w:left w:val="single" w:sz="4" w:space="0" w:color="000000"/>
              <w:bottom w:val="double" w:sz="4" w:space="0" w:color="auto"/>
            </w:tcBorders>
            <w:shd w:val="clear" w:color="auto" w:fill="E2EFD9" w:themeFill="accent6" w:themeFillTint="33"/>
            <w:vAlign w:val="center"/>
          </w:tcPr>
          <w:p w14:paraId="3D3EF57E" w14:textId="77777777" w:rsidR="002E77C2" w:rsidRPr="000C1CA8"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0C1CA8">
              <w:rPr>
                <w:rFonts w:ascii="Bookman Old Style" w:hAnsi="Bookman Old Style" w:cs="Arial"/>
                <w:b/>
                <w:bCs/>
                <w:sz w:val="24"/>
                <w:szCs w:val="24"/>
                <w:lang w:val="id-ID"/>
              </w:rPr>
              <w:t>NAMA</w:t>
            </w:r>
          </w:p>
        </w:tc>
        <w:tc>
          <w:tcPr>
            <w:tcW w:w="2410" w:type="dxa"/>
            <w:tcBorders>
              <w:top w:val="single" w:sz="4" w:space="0" w:color="000000"/>
              <w:left w:val="single" w:sz="4" w:space="0" w:color="000000"/>
              <w:bottom w:val="double" w:sz="4" w:space="0" w:color="auto"/>
              <w:right w:val="single" w:sz="4" w:space="0" w:color="000000"/>
            </w:tcBorders>
            <w:shd w:val="clear" w:color="auto" w:fill="E2EFD9" w:themeFill="accent6" w:themeFillTint="33"/>
            <w:vAlign w:val="center"/>
          </w:tcPr>
          <w:p w14:paraId="3E806D5C" w14:textId="73CEBAC7" w:rsidR="002E77C2" w:rsidRPr="000C1CA8"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rPr>
            </w:pPr>
            <w:r w:rsidRPr="000C1CA8">
              <w:rPr>
                <w:rFonts w:ascii="Bookman Old Style" w:hAnsi="Bookman Old Style" w:cs="Arial"/>
                <w:b/>
                <w:bCs/>
                <w:sz w:val="24"/>
                <w:szCs w:val="24"/>
              </w:rPr>
              <w:t>NIK</w:t>
            </w:r>
          </w:p>
        </w:tc>
        <w:tc>
          <w:tcPr>
            <w:tcW w:w="2552" w:type="dxa"/>
            <w:tcBorders>
              <w:top w:val="single" w:sz="4" w:space="0" w:color="000000"/>
              <w:left w:val="single" w:sz="4" w:space="0" w:color="000000"/>
              <w:bottom w:val="double" w:sz="4" w:space="0" w:color="auto"/>
            </w:tcBorders>
            <w:shd w:val="clear" w:color="auto" w:fill="E2EFD9" w:themeFill="accent6" w:themeFillTint="33"/>
            <w:vAlign w:val="center"/>
          </w:tcPr>
          <w:p w14:paraId="335CC5FB" w14:textId="64702D22" w:rsidR="002E77C2" w:rsidRPr="000C1CA8"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0C1CA8">
              <w:rPr>
                <w:rFonts w:ascii="Bookman Old Style" w:hAnsi="Bookman Old Style" w:cs="Arial"/>
                <w:b/>
                <w:bCs/>
                <w:sz w:val="24"/>
                <w:szCs w:val="24"/>
                <w:lang w:val="id-ID"/>
              </w:rPr>
              <w:t>TEMPAT/TGL LAHIR</w:t>
            </w:r>
          </w:p>
        </w:tc>
        <w:tc>
          <w:tcPr>
            <w:tcW w:w="3260" w:type="dxa"/>
            <w:tcBorders>
              <w:top w:val="single" w:sz="4" w:space="0" w:color="000000"/>
              <w:left w:val="single" w:sz="4" w:space="0" w:color="000000"/>
              <w:bottom w:val="double" w:sz="4" w:space="0" w:color="auto"/>
              <w:right w:val="single" w:sz="4" w:space="0" w:color="000000"/>
            </w:tcBorders>
            <w:shd w:val="clear" w:color="auto" w:fill="E2EFD9" w:themeFill="accent6" w:themeFillTint="33"/>
            <w:vAlign w:val="center"/>
          </w:tcPr>
          <w:p w14:paraId="0923F48C" w14:textId="77777777" w:rsidR="002E77C2" w:rsidRPr="000C1CA8"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0C1CA8">
              <w:rPr>
                <w:rFonts w:ascii="Bookman Old Style" w:hAnsi="Bookman Old Style" w:cs="Arial"/>
                <w:b/>
                <w:bCs/>
                <w:sz w:val="24"/>
                <w:szCs w:val="24"/>
                <w:lang w:val="id-ID"/>
              </w:rPr>
              <w:t>ALAMAT</w:t>
            </w:r>
          </w:p>
        </w:tc>
      </w:tr>
      <w:tr w:rsidR="002E77C2" w:rsidRPr="000C1CA8" w14:paraId="48E788D3" w14:textId="77777777" w:rsidTr="000C1CA8">
        <w:trPr>
          <w:trHeight w:val="576"/>
        </w:trPr>
        <w:tc>
          <w:tcPr>
            <w:tcW w:w="710" w:type="dxa"/>
            <w:tcBorders>
              <w:top w:val="double" w:sz="4" w:space="0" w:color="auto"/>
              <w:left w:val="single" w:sz="4" w:space="0" w:color="000000"/>
              <w:bottom w:val="single" w:sz="4" w:space="0" w:color="000000"/>
            </w:tcBorders>
            <w:vAlign w:val="center"/>
          </w:tcPr>
          <w:p w14:paraId="3801BC03" w14:textId="77777777" w:rsidR="002E77C2" w:rsidRPr="000C1CA8"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lang w:val="id-ID"/>
              </w:rPr>
            </w:pPr>
            <w:r w:rsidRPr="000C1CA8">
              <w:rPr>
                <w:rFonts w:ascii="Bookman Old Style" w:hAnsi="Bookman Old Style" w:cs="Arial"/>
                <w:lang w:val="id-ID"/>
              </w:rPr>
              <w:t>1.</w:t>
            </w:r>
          </w:p>
        </w:tc>
        <w:tc>
          <w:tcPr>
            <w:tcW w:w="1842" w:type="dxa"/>
            <w:tcBorders>
              <w:top w:val="double" w:sz="4" w:space="0" w:color="auto"/>
              <w:left w:val="single" w:sz="4" w:space="0" w:color="000000"/>
              <w:bottom w:val="single" w:sz="4" w:space="0" w:color="000000"/>
            </w:tcBorders>
            <w:vAlign w:val="center"/>
          </w:tcPr>
          <w:p w14:paraId="35969F00" w14:textId="0C37B445" w:rsidR="002E77C2" w:rsidRPr="000C1CA8"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r w:rsidRPr="000C1CA8">
              <w:rPr>
                <w:rFonts w:ascii="Bookman Old Style" w:hAnsi="Bookman Old Style" w:cs="Arial"/>
              </w:rPr>
              <w:t>TUTUT WULANDARI</w:t>
            </w:r>
          </w:p>
        </w:tc>
        <w:tc>
          <w:tcPr>
            <w:tcW w:w="2410" w:type="dxa"/>
            <w:tcBorders>
              <w:top w:val="double" w:sz="4" w:space="0" w:color="auto"/>
              <w:left w:val="single" w:sz="4" w:space="0" w:color="000000"/>
              <w:bottom w:val="single" w:sz="4" w:space="0" w:color="000000"/>
              <w:right w:val="single" w:sz="4" w:space="0" w:color="000000"/>
            </w:tcBorders>
            <w:vAlign w:val="center"/>
          </w:tcPr>
          <w:p w14:paraId="1C0E617E" w14:textId="2F2E3CC4" w:rsidR="002E77C2" w:rsidRPr="000C1CA8"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r w:rsidRPr="000C1CA8">
              <w:rPr>
                <w:rFonts w:ascii="Bookman Old Style" w:hAnsi="Bookman Old Style" w:cs="Arial"/>
              </w:rPr>
              <w:t>3174104611950001</w:t>
            </w:r>
          </w:p>
        </w:tc>
        <w:tc>
          <w:tcPr>
            <w:tcW w:w="2552" w:type="dxa"/>
            <w:tcBorders>
              <w:top w:val="double" w:sz="4" w:space="0" w:color="auto"/>
              <w:left w:val="single" w:sz="4" w:space="0" w:color="000000"/>
              <w:bottom w:val="single" w:sz="4" w:space="0" w:color="000000"/>
            </w:tcBorders>
            <w:vAlign w:val="center"/>
          </w:tcPr>
          <w:p w14:paraId="6E5E89A8" w14:textId="2798A9D8" w:rsidR="002E77C2" w:rsidRPr="000C1CA8"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proofErr w:type="spellStart"/>
            <w:r w:rsidRPr="000C1CA8">
              <w:rPr>
                <w:rFonts w:ascii="Bookman Old Style" w:hAnsi="Bookman Old Style" w:cs="Arial"/>
              </w:rPr>
              <w:t>Jepara</w:t>
            </w:r>
            <w:proofErr w:type="spellEnd"/>
            <w:r w:rsidRPr="000C1CA8">
              <w:rPr>
                <w:rFonts w:ascii="Bookman Old Style" w:hAnsi="Bookman Old Style" w:cs="Arial"/>
              </w:rPr>
              <w:t>, 06 November 1995</w:t>
            </w:r>
          </w:p>
        </w:tc>
        <w:tc>
          <w:tcPr>
            <w:tcW w:w="3260" w:type="dxa"/>
            <w:tcBorders>
              <w:top w:val="double" w:sz="4" w:space="0" w:color="auto"/>
              <w:left w:val="single" w:sz="4" w:space="0" w:color="000000"/>
              <w:bottom w:val="single" w:sz="4" w:space="0" w:color="000000"/>
              <w:right w:val="single" w:sz="4" w:space="0" w:color="000000"/>
            </w:tcBorders>
            <w:vAlign w:val="center"/>
          </w:tcPr>
          <w:p w14:paraId="3BD3D6E3" w14:textId="602E7F63" w:rsidR="002E77C2" w:rsidRPr="000C1CA8"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proofErr w:type="spellStart"/>
            <w:r w:rsidRPr="000C1CA8">
              <w:rPr>
                <w:rFonts w:ascii="Bookman Old Style" w:hAnsi="Bookman Old Style" w:cs="Arial"/>
              </w:rPr>
              <w:t>Pakuncen</w:t>
            </w:r>
            <w:proofErr w:type="spellEnd"/>
            <w:r w:rsidRPr="000C1CA8">
              <w:rPr>
                <w:rFonts w:ascii="Bookman Old Style" w:hAnsi="Bookman Old Style" w:cs="Arial"/>
              </w:rPr>
              <w:t xml:space="preserve"> RT02 RW06, Kec </w:t>
            </w:r>
            <w:proofErr w:type="spellStart"/>
            <w:r w:rsidRPr="000C1CA8">
              <w:rPr>
                <w:rFonts w:ascii="Bookman Old Style" w:hAnsi="Bookman Old Style" w:cs="Arial"/>
              </w:rPr>
              <w:t>Bobotsari</w:t>
            </w:r>
            <w:proofErr w:type="spellEnd"/>
            <w:r w:rsidRPr="000C1CA8">
              <w:rPr>
                <w:rFonts w:ascii="Bookman Old Style" w:hAnsi="Bookman Old Style" w:cs="Arial"/>
              </w:rPr>
              <w:t xml:space="preserve">, </w:t>
            </w:r>
            <w:proofErr w:type="spellStart"/>
            <w:r w:rsidRPr="000C1CA8">
              <w:rPr>
                <w:rFonts w:ascii="Bookman Old Style" w:hAnsi="Bookman Old Style" w:cs="Arial"/>
              </w:rPr>
              <w:t>Kab</w:t>
            </w:r>
            <w:proofErr w:type="spellEnd"/>
            <w:r w:rsidRPr="000C1CA8">
              <w:rPr>
                <w:rFonts w:ascii="Bookman Old Style" w:hAnsi="Bookman Old Style" w:cs="Arial"/>
              </w:rPr>
              <w:t xml:space="preserve"> </w:t>
            </w:r>
            <w:proofErr w:type="spellStart"/>
            <w:r w:rsidRPr="000C1CA8">
              <w:rPr>
                <w:rFonts w:ascii="Bookman Old Style" w:hAnsi="Bookman Old Style" w:cs="Arial"/>
              </w:rPr>
              <w:t>Purbalingga</w:t>
            </w:r>
            <w:proofErr w:type="spellEnd"/>
          </w:p>
        </w:tc>
      </w:tr>
    </w:tbl>
    <w:p w14:paraId="582FD3E8" w14:textId="77777777" w:rsidR="00A76E67" w:rsidRPr="00F90CC4" w:rsidRDefault="00A76E67" w:rsidP="001E23CC">
      <w:pPr>
        <w:pStyle w:val="NoSpacing"/>
        <w:tabs>
          <w:tab w:val="left" w:pos="6379"/>
          <w:tab w:val="left" w:pos="6521"/>
        </w:tabs>
        <w:ind w:left="4536"/>
        <w:jc w:val="both"/>
        <w:rPr>
          <w:rFonts w:ascii="Bookman Old Style" w:hAnsi="Bookman Old Style"/>
          <w:sz w:val="24"/>
          <w:szCs w:val="24"/>
          <w:lang w:val="id-ID"/>
        </w:rPr>
      </w:pPr>
    </w:p>
    <w:p w14:paraId="3DE1492B" w14:textId="77777777" w:rsidR="00A76E67" w:rsidRDefault="00A76E67" w:rsidP="001E23CC">
      <w:pPr>
        <w:pStyle w:val="NoSpacing"/>
        <w:tabs>
          <w:tab w:val="left" w:pos="6379"/>
          <w:tab w:val="left" w:pos="6521"/>
        </w:tabs>
        <w:ind w:left="4536"/>
        <w:jc w:val="both"/>
        <w:rPr>
          <w:rFonts w:ascii="Bookman Old Style" w:hAnsi="Bookman Old Style"/>
          <w:sz w:val="24"/>
          <w:szCs w:val="24"/>
          <w:lang w:val="id-ID"/>
        </w:rPr>
      </w:pPr>
    </w:p>
    <w:p w14:paraId="06C0C0F4" w14:textId="77777777" w:rsidR="00992162" w:rsidRPr="00F90CC4" w:rsidRDefault="00992162" w:rsidP="001E23CC">
      <w:pPr>
        <w:pStyle w:val="NoSpacing"/>
        <w:tabs>
          <w:tab w:val="left" w:pos="6379"/>
          <w:tab w:val="left" w:pos="6521"/>
        </w:tabs>
        <w:ind w:left="4536"/>
        <w:jc w:val="both"/>
        <w:rPr>
          <w:rFonts w:ascii="Bookman Old Style" w:hAnsi="Bookman Old Style"/>
          <w:sz w:val="24"/>
          <w:szCs w:val="24"/>
          <w:lang w:val="id-ID"/>
        </w:rPr>
      </w:pPr>
    </w:p>
    <w:p w14:paraId="2BB70B50" w14:textId="77777777" w:rsidR="00A76E67" w:rsidRPr="00F90CC4" w:rsidRDefault="00A76E67" w:rsidP="001E23CC">
      <w:pPr>
        <w:pStyle w:val="NoSpacing"/>
        <w:tabs>
          <w:tab w:val="left" w:pos="6379"/>
          <w:tab w:val="left" w:pos="6521"/>
        </w:tabs>
        <w:ind w:left="4536"/>
        <w:jc w:val="both"/>
        <w:rPr>
          <w:rFonts w:ascii="Bookman Old Style" w:hAnsi="Bookman Old Style"/>
          <w:sz w:val="24"/>
          <w:szCs w:val="24"/>
          <w:lang w:val="id-ID"/>
        </w:rPr>
      </w:pPr>
    </w:p>
    <w:p w14:paraId="1D2E1C2E" w14:textId="77777777" w:rsidR="00493271" w:rsidRPr="005A68F7" w:rsidRDefault="00493271" w:rsidP="00493271">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0CFBDD97" w14:textId="77777777" w:rsidR="00493271" w:rsidRDefault="00493271" w:rsidP="00493271">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3570AB45" w14:textId="77777777" w:rsidR="00493271" w:rsidRPr="005A68F7" w:rsidRDefault="00493271" w:rsidP="00493271">
      <w:pPr>
        <w:tabs>
          <w:tab w:val="left" w:pos="6663"/>
          <w:tab w:val="left" w:pos="6804"/>
        </w:tabs>
        <w:spacing w:after="0" w:line="240" w:lineRule="auto"/>
        <w:ind w:left="4820"/>
        <w:rPr>
          <w:rFonts w:ascii="Bookman Old Style" w:hAnsi="Bookman Old Style"/>
          <w:sz w:val="24"/>
          <w:szCs w:val="24"/>
          <w:lang w:val="en-CA"/>
        </w:rPr>
      </w:pPr>
    </w:p>
    <w:p w14:paraId="3E673F7F" w14:textId="77777777" w:rsidR="00493271" w:rsidRPr="005A68F7" w:rsidRDefault="00493271" w:rsidP="00493271">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19FBC547" w14:textId="77777777" w:rsidR="00493271" w:rsidRPr="005A68F7" w:rsidRDefault="00493271" w:rsidP="00493271">
      <w:pPr>
        <w:spacing w:after="0" w:line="240" w:lineRule="auto"/>
        <w:ind w:left="4820"/>
        <w:rPr>
          <w:rFonts w:ascii="Bookman Old Style" w:hAnsi="Bookman Old Style"/>
          <w:sz w:val="24"/>
          <w:szCs w:val="24"/>
        </w:rPr>
      </w:pPr>
    </w:p>
    <w:p w14:paraId="6ACBFBF9" w14:textId="77777777" w:rsidR="00493271" w:rsidRDefault="00493271" w:rsidP="00493271">
      <w:pPr>
        <w:spacing w:after="0" w:line="240" w:lineRule="auto"/>
        <w:ind w:left="4820"/>
        <w:rPr>
          <w:rFonts w:ascii="Bookman Old Style" w:hAnsi="Bookman Old Style"/>
          <w:sz w:val="24"/>
          <w:szCs w:val="24"/>
        </w:rPr>
      </w:pPr>
    </w:p>
    <w:p w14:paraId="2E8E6EBA" w14:textId="77777777" w:rsidR="00493271" w:rsidRDefault="00493271" w:rsidP="00493271">
      <w:pPr>
        <w:spacing w:after="0" w:line="240" w:lineRule="auto"/>
        <w:ind w:left="4820"/>
        <w:rPr>
          <w:rFonts w:ascii="Bookman Old Style" w:hAnsi="Bookman Old Style"/>
          <w:sz w:val="24"/>
          <w:szCs w:val="24"/>
        </w:rPr>
      </w:pPr>
    </w:p>
    <w:p w14:paraId="293AA55F" w14:textId="77777777" w:rsidR="00493271" w:rsidRPr="005A68F7" w:rsidRDefault="00493271" w:rsidP="00493271">
      <w:pPr>
        <w:spacing w:after="0" w:line="240" w:lineRule="auto"/>
        <w:ind w:left="4820"/>
        <w:rPr>
          <w:rFonts w:ascii="Bookman Old Style" w:hAnsi="Bookman Old Style"/>
          <w:sz w:val="24"/>
          <w:szCs w:val="24"/>
        </w:rPr>
      </w:pPr>
    </w:p>
    <w:p w14:paraId="49E6F225" w14:textId="77777777" w:rsidR="00493271" w:rsidRDefault="00493271" w:rsidP="00493271">
      <w:pPr>
        <w:spacing w:after="0" w:line="240" w:lineRule="auto"/>
        <w:ind w:left="4820"/>
        <w:rPr>
          <w:rFonts w:ascii="Book Antiqua" w:hAnsi="Book Antiqua" w:cs="Arial"/>
          <w:b/>
          <w:bCs/>
          <w:iCs/>
          <w:sz w:val="24"/>
          <w:szCs w:val="24"/>
          <w:u w:val="single"/>
        </w:rPr>
      </w:pPr>
      <w:r w:rsidRPr="009C6BCE">
        <w:rPr>
          <w:rFonts w:ascii="Book Antiqua" w:hAnsi="Book Antiqua" w:cs="Arial"/>
          <w:b/>
          <w:bCs/>
          <w:iCs/>
          <w:sz w:val="24"/>
          <w:szCs w:val="24"/>
          <w:u w:val="single"/>
        </w:rPr>
        <w:t>TUTI HARYANI</w:t>
      </w:r>
    </w:p>
    <w:p w14:paraId="0AE1D7E3" w14:textId="77777777" w:rsidR="00393C7A" w:rsidRPr="00F90CC4" w:rsidRDefault="00393C7A" w:rsidP="001E23CC">
      <w:pPr>
        <w:spacing w:after="0" w:line="240" w:lineRule="auto"/>
        <w:jc w:val="both"/>
        <w:rPr>
          <w:rFonts w:ascii="Bookman Old Style" w:hAnsi="Bookman Old Style"/>
        </w:rPr>
      </w:pPr>
    </w:p>
    <w:p w14:paraId="1523D50B" w14:textId="77777777" w:rsidR="00393C7A" w:rsidRPr="00F90CC4" w:rsidRDefault="00393C7A" w:rsidP="001E23CC">
      <w:pPr>
        <w:spacing w:after="0" w:line="240" w:lineRule="auto"/>
        <w:jc w:val="both"/>
        <w:rPr>
          <w:rFonts w:ascii="Bookman Old Style" w:hAnsi="Bookman Old Style"/>
          <w:lang w:val="id-ID"/>
        </w:rPr>
      </w:pPr>
    </w:p>
    <w:p w14:paraId="1AB0B59B" w14:textId="77777777" w:rsidR="00393C7A" w:rsidRPr="00F90CC4" w:rsidRDefault="00393C7A" w:rsidP="001E23CC">
      <w:pPr>
        <w:spacing w:after="0" w:line="240" w:lineRule="auto"/>
        <w:jc w:val="both"/>
        <w:rPr>
          <w:rFonts w:ascii="Bookman Old Style" w:hAnsi="Bookman Old Style"/>
          <w:lang w:val="id-ID"/>
        </w:rPr>
      </w:pPr>
    </w:p>
    <w:p w14:paraId="0833AE0A" w14:textId="77777777" w:rsidR="00393C7A" w:rsidRPr="00F90CC4"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41A867FC" w14:textId="77777777" w:rsidR="00393C7A" w:rsidRPr="00F90CC4"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74AA0AC8" w14:textId="77777777" w:rsidR="00393C7A" w:rsidRPr="00F90CC4"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3A6C8B80" w14:textId="77777777" w:rsidR="00393C7A" w:rsidRPr="00F90CC4"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71307641" w14:textId="77777777" w:rsidR="00393C7A" w:rsidRPr="00F90CC4"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6B3583C3" w14:textId="77777777" w:rsidR="00393C7A" w:rsidRPr="00F90CC4"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7F0CBC42" w14:textId="77777777" w:rsidR="00393C7A" w:rsidRPr="00F90CC4"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269F29E3" w14:textId="77777777" w:rsidR="00393C7A" w:rsidRPr="00F90CC4"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4316B152" w14:textId="77777777" w:rsidR="00393C7A" w:rsidRPr="00F90CC4"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589D780B" w14:textId="77777777" w:rsidR="00393C7A" w:rsidRPr="00F90CC4" w:rsidRDefault="00393C7A" w:rsidP="001E23CC">
      <w:pPr>
        <w:pStyle w:val="NoSpacing"/>
        <w:tabs>
          <w:tab w:val="left" w:pos="1701"/>
          <w:tab w:val="left" w:pos="1985"/>
          <w:tab w:val="left" w:pos="2268"/>
        </w:tabs>
        <w:ind w:left="2268" w:hanging="1984"/>
        <w:jc w:val="both"/>
        <w:rPr>
          <w:rFonts w:ascii="Bookman Old Style" w:hAnsi="Bookman Old Style"/>
          <w:sz w:val="24"/>
          <w:szCs w:val="24"/>
        </w:rPr>
      </w:pPr>
    </w:p>
    <w:sectPr w:rsidR="00393C7A" w:rsidRPr="00F90CC4" w:rsidSect="000F0328">
      <w:pgSz w:w="11907" w:h="18711" w:code="1000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D29D8"/>
    <w:multiLevelType w:val="hybridMultilevel"/>
    <w:tmpl w:val="9D207964"/>
    <w:lvl w:ilvl="0" w:tplc="432C475A">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C0D6F54"/>
    <w:multiLevelType w:val="hybridMultilevel"/>
    <w:tmpl w:val="92683716"/>
    <w:lvl w:ilvl="0" w:tplc="8E3AAE8C">
      <w:start w:val="1"/>
      <w:numFmt w:val="lowerLetter"/>
      <w:lvlText w:val="%1."/>
      <w:lvlJc w:val="left"/>
      <w:pPr>
        <w:ind w:left="3238" w:hanging="360"/>
      </w:pPr>
      <w:rPr>
        <w:rFonts w:ascii="Bookman Old Style" w:eastAsiaTheme="minorHAnsi" w:hAnsi="Bookman Old Style" w:cstheme="minorBidi" w:hint="default"/>
      </w:rPr>
    </w:lvl>
    <w:lvl w:ilvl="1" w:tplc="04090019" w:tentative="1">
      <w:start w:val="1"/>
      <w:numFmt w:val="lowerLetter"/>
      <w:lvlText w:val="%2."/>
      <w:lvlJc w:val="left"/>
      <w:pPr>
        <w:ind w:left="3958" w:hanging="360"/>
      </w:pPr>
    </w:lvl>
    <w:lvl w:ilvl="2" w:tplc="0409001B" w:tentative="1">
      <w:start w:val="1"/>
      <w:numFmt w:val="lowerRoman"/>
      <w:lvlText w:val="%3."/>
      <w:lvlJc w:val="right"/>
      <w:pPr>
        <w:ind w:left="4678" w:hanging="180"/>
      </w:pPr>
    </w:lvl>
    <w:lvl w:ilvl="3" w:tplc="0409000F" w:tentative="1">
      <w:start w:val="1"/>
      <w:numFmt w:val="decimal"/>
      <w:lvlText w:val="%4."/>
      <w:lvlJc w:val="left"/>
      <w:pPr>
        <w:ind w:left="5398" w:hanging="360"/>
      </w:pPr>
    </w:lvl>
    <w:lvl w:ilvl="4" w:tplc="04090019" w:tentative="1">
      <w:start w:val="1"/>
      <w:numFmt w:val="lowerLetter"/>
      <w:lvlText w:val="%5."/>
      <w:lvlJc w:val="left"/>
      <w:pPr>
        <w:ind w:left="6118" w:hanging="360"/>
      </w:pPr>
    </w:lvl>
    <w:lvl w:ilvl="5" w:tplc="0409001B" w:tentative="1">
      <w:start w:val="1"/>
      <w:numFmt w:val="lowerRoman"/>
      <w:lvlText w:val="%6."/>
      <w:lvlJc w:val="right"/>
      <w:pPr>
        <w:ind w:left="6838" w:hanging="180"/>
      </w:pPr>
    </w:lvl>
    <w:lvl w:ilvl="6" w:tplc="0409000F" w:tentative="1">
      <w:start w:val="1"/>
      <w:numFmt w:val="decimal"/>
      <w:lvlText w:val="%7."/>
      <w:lvlJc w:val="left"/>
      <w:pPr>
        <w:ind w:left="7558" w:hanging="360"/>
      </w:pPr>
    </w:lvl>
    <w:lvl w:ilvl="7" w:tplc="04090019" w:tentative="1">
      <w:start w:val="1"/>
      <w:numFmt w:val="lowerLetter"/>
      <w:lvlText w:val="%8."/>
      <w:lvlJc w:val="left"/>
      <w:pPr>
        <w:ind w:left="8278" w:hanging="360"/>
      </w:pPr>
    </w:lvl>
    <w:lvl w:ilvl="8" w:tplc="0409001B" w:tentative="1">
      <w:start w:val="1"/>
      <w:numFmt w:val="lowerRoman"/>
      <w:lvlText w:val="%9."/>
      <w:lvlJc w:val="right"/>
      <w:pPr>
        <w:ind w:left="8998" w:hanging="180"/>
      </w:pPr>
    </w:lvl>
  </w:abstractNum>
  <w:abstractNum w:abstractNumId="2" w15:restartNumberingAfterBreak="0">
    <w:nsid w:val="107050C0"/>
    <w:multiLevelType w:val="hybridMultilevel"/>
    <w:tmpl w:val="BB5AF6A2"/>
    <w:lvl w:ilvl="0" w:tplc="432C475A">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4326E2C"/>
    <w:multiLevelType w:val="hybridMultilevel"/>
    <w:tmpl w:val="B3B812BA"/>
    <w:lvl w:ilvl="0" w:tplc="3809000F">
      <w:start w:val="1"/>
      <w:numFmt w:val="decimal"/>
      <w:lvlText w:val="%1."/>
      <w:lvlJc w:val="left"/>
      <w:pPr>
        <w:ind w:left="3238" w:hanging="360"/>
      </w:pPr>
      <w:rPr>
        <w:rFonts w:hint="default"/>
      </w:rPr>
    </w:lvl>
    <w:lvl w:ilvl="1" w:tplc="FFFFFFFF" w:tentative="1">
      <w:start w:val="1"/>
      <w:numFmt w:val="lowerLetter"/>
      <w:lvlText w:val="%2."/>
      <w:lvlJc w:val="left"/>
      <w:pPr>
        <w:ind w:left="3958" w:hanging="360"/>
      </w:pPr>
    </w:lvl>
    <w:lvl w:ilvl="2" w:tplc="FFFFFFFF" w:tentative="1">
      <w:start w:val="1"/>
      <w:numFmt w:val="lowerRoman"/>
      <w:lvlText w:val="%3."/>
      <w:lvlJc w:val="right"/>
      <w:pPr>
        <w:ind w:left="4678" w:hanging="180"/>
      </w:pPr>
    </w:lvl>
    <w:lvl w:ilvl="3" w:tplc="FFFFFFFF" w:tentative="1">
      <w:start w:val="1"/>
      <w:numFmt w:val="decimal"/>
      <w:lvlText w:val="%4."/>
      <w:lvlJc w:val="left"/>
      <w:pPr>
        <w:ind w:left="5398" w:hanging="360"/>
      </w:pPr>
    </w:lvl>
    <w:lvl w:ilvl="4" w:tplc="FFFFFFFF" w:tentative="1">
      <w:start w:val="1"/>
      <w:numFmt w:val="lowerLetter"/>
      <w:lvlText w:val="%5."/>
      <w:lvlJc w:val="left"/>
      <w:pPr>
        <w:ind w:left="6118" w:hanging="360"/>
      </w:pPr>
    </w:lvl>
    <w:lvl w:ilvl="5" w:tplc="FFFFFFFF" w:tentative="1">
      <w:start w:val="1"/>
      <w:numFmt w:val="lowerRoman"/>
      <w:lvlText w:val="%6."/>
      <w:lvlJc w:val="right"/>
      <w:pPr>
        <w:ind w:left="6838" w:hanging="180"/>
      </w:pPr>
    </w:lvl>
    <w:lvl w:ilvl="6" w:tplc="FFFFFFFF" w:tentative="1">
      <w:start w:val="1"/>
      <w:numFmt w:val="decimal"/>
      <w:lvlText w:val="%7."/>
      <w:lvlJc w:val="left"/>
      <w:pPr>
        <w:ind w:left="7558" w:hanging="360"/>
      </w:pPr>
    </w:lvl>
    <w:lvl w:ilvl="7" w:tplc="FFFFFFFF" w:tentative="1">
      <w:start w:val="1"/>
      <w:numFmt w:val="lowerLetter"/>
      <w:lvlText w:val="%8."/>
      <w:lvlJc w:val="left"/>
      <w:pPr>
        <w:ind w:left="8278" w:hanging="360"/>
      </w:pPr>
    </w:lvl>
    <w:lvl w:ilvl="8" w:tplc="FFFFFFFF" w:tentative="1">
      <w:start w:val="1"/>
      <w:numFmt w:val="lowerRoman"/>
      <w:lvlText w:val="%9."/>
      <w:lvlJc w:val="right"/>
      <w:pPr>
        <w:ind w:left="8998" w:hanging="180"/>
      </w:pPr>
    </w:lvl>
  </w:abstractNum>
  <w:abstractNum w:abstractNumId="4" w15:restartNumberingAfterBreak="0">
    <w:nsid w:val="1EB36535"/>
    <w:multiLevelType w:val="hybridMultilevel"/>
    <w:tmpl w:val="5AB68038"/>
    <w:lvl w:ilvl="0" w:tplc="5FA6D036">
      <w:start w:val="1"/>
      <w:numFmt w:val="decimal"/>
      <w:lvlText w:val="%1."/>
      <w:lvlJc w:val="left"/>
      <w:pPr>
        <w:ind w:left="3054" w:hanging="360"/>
      </w:pPr>
      <w:rPr>
        <w:rFonts w:hint="default"/>
      </w:rPr>
    </w:lvl>
    <w:lvl w:ilvl="1" w:tplc="04210019" w:tentative="1">
      <w:start w:val="1"/>
      <w:numFmt w:val="lowerLetter"/>
      <w:lvlText w:val="%2."/>
      <w:lvlJc w:val="left"/>
      <w:pPr>
        <w:ind w:left="3774" w:hanging="360"/>
      </w:pPr>
    </w:lvl>
    <w:lvl w:ilvl="2" w:tplc="0421001B" w:tentative="1">
      <w:start w:val="1"/>
      <w:numFmt w:val="lowerRoman"/>
      <w:lvlText w:val="%3."/>
      <w:lvlJc w:val="right"/>
      <w:pPr>
        <w:ind w:left="4494" w:hanging="180"/>
      </w:pPr>
    </w:lvl>
    <w:lvl w:ilvl="3" w:tplc="0421000F" w:tentative="1">
      <w:start w:val="1"/>
      <w:numFmt w:val="decimal"/>
      <w:lvlText w:val="%4."/>
      <w:lvlJc w:val="left"/>
      <w:pPr>
        <w:ind w:left="5214" w:hanging="360"/>
      </w:pPr>
    </w:lvl>
    <w:lvl w:ilvl="4" w:tplc="04210019" w:tentative="1">
      <w:start w:val="1"/>
      <w:numFmt w:val="lowerLetter"/>
      <w:lvlText w:val="%5."/>
      <w:lvlJc w:val="left"/>
      <w:pPr>
        <w:ind w:left="5934" w:hanging="360"/>
      </w:pPr>
    </w:lvl>
    <w:lvl w:ilvl="5" w:tplc="0421001B" w:tentative="1">
      <w:start w:val="1"/>
      <w:numFmt w:val="lowerRoman"/>
      <w:lvlText w:val="%6."/>
      <w:lvlJc w:val="right"/>
      <w:pPr>
        <w:ind w:left="6654" w:hanging="180"/>
      </w:pPr>
    </w:lvl>
    <w:lvl w:ilvl="6" w:tplc="0421000F" w:tentative="1">
      <w:start w:val="1"/>
      <w:numFmt w:val="decimal"/>
      <w:lvlText w:val="%7."/>
      <w:lvlJc w:val="left"/>
      <w:pPr>
        <w:ind w:left="7374" w:hanging="360"/>
      </w:pPr>
    </w:lvl>
    <w:lvl w:ilvl="7" w:tplc="04210019" w:tentative="1">
      <w:start w:val="1"/>
      <w:numFmt w:val="lowerLetter"/>
      <w:lvlText w:val="%8."/>
      <w:lvlJc w:val="left"/>
      <w:pPr>
        <w:ind w:left="8094" w:hanging="360"/>
      </w:pPr>
    </w:lvl>
    <w:lvl w:ilvl="8" w:tplc="0421001B" w:tentative="1">
      <w:start w:val="1"/>
      <w:numFmt w:val="lowerRoman"/>
      <w:lvlText w:val="%9."/>
      <w:lvlJc w:val="right"/>
      <w:pPr>
        <w:ind w:left="8814" w:hanging="180"/>
      </w:pPr>
    </w:lvl>
  </w:abstractNum>
  <w:abstractNum w:abstractNumId="5" w15:restartNumberingAfterBreak="0">
    <w:nsid w:val="2B67374C"/>
    <w:multiLevelType w:val="hybridMultilevel"/>
    <w:tmpl w:val="BB5AF6A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D677AFA"/>
    <w:multiLevelType w:val="hybridMultilevel"/>
    <w:tmpl w:val="F984C91E"/>
    <w:lvl w:ilvl="0" w:tplc="72C08C04">
      <w:start w:val="1"/>
      <w:numFmt w:val="decimal"/>
      <w:lvlText w:val="%1."/>
      <w:lvlJc w:val="left"/>
      <w:pPr>
        <w:ind w:left="2338" w:hanging="360"/>
      </w:pPr>
      <w:rPr>
        <w:rFonts w:hint="default"/>
      </w:rPr>
    </w:lvl>
    <w:lvl w:ilvl="1" w:tplc="04210019" w:tentative="1">
      <w:start w:val="1"/>
      <w:numFmt w:val="lowerLetter"/>
      <w:lvlText w:val="%2."/>
      <w:lvlJc w:val="left"/>
      <w:pPr>
        <w:ind w:left="3058" w:hanging="360"/>
      </w:pPr>
    </w:lvl>
    <w:lvl w:ilvl="2" w:tplc="0421001B" w:tentative="1">
      <w:start w:val="1"/>
      <w:numFmt w:val="lowerRoman"/>
      <w:lvlText w:val="%3."/>
      <w:lvlJc w:val="right"/>
      <w:pPr>
        <w:ind w:left="3778" w:hanging="180"/>
      </w:pPr>
    </w:lvl>
    <w:lvl w:ilvl="3" w:tplc="0421000F" w:tentative="1">
      <w:start w:val="1"/>
      <w:numFmt w:val="decimal"/>
      <w:lvlText w:val="%4."/>
      <w:lvlJc w:val="left"/>
      <w:pPr>
        <w:ind w:left="4498" w:hanging="360"/>
      </w:pPr>
    </w:lvl>
    <w:lvl w:ilvl="4" w:tplc="04210019" w:tentative="1">
      <w:start w:val="1"/>
      <w:numFmt w:val="lowerLetter"/>
      <w:lvlText w:val="%5."/>
      <w:lvlJc w:val="left"/>
      <w:pPr>
        <w:ind w:left="5218" w:hanging="360"/>
      </w:pPr>
    </w:lvl>
    <w:lvl w:ilvl="5" w:tplc="0421001B" w:tentative="1">
      <w:start w:val="1"/>
      <w:numFmt w:val="lowerRoman"/>
      <w:lvlText w:val="%6."/>
      <w:lvlJc w:val="right"/>
      <w:pPr>
        <w:ind w:left="5938" w:hanging="180"/>
      </w:pPr>
    </w:lvl>
    <w:lvl w:ilvl="6" w:tplc="0421000F" w:tentative="1">
      <w:start w:val="1"/>
      <w:numFmt w:val="decimal"/>
      <w:lvlText w:val="%7."/>
      <w:lvlJc w:val="left"/>
      <w:pPr>
        <w:ind w:left="6658" w:hanging="360"/>
      </w:pPr>
    </w:lvl>
    <w:lvl w:ilvl="7" w:tplc="04210019" w:tentative="1">
      <w:start w:val="1"/>
      <w:numFmt w:val="lowerLetter"/>
      <w:lvlText w:val="%8."/>
      <w:lvlJc w:val="left"/>
      <w:pPr>
        <w:ind w:left="7378" w:hanging="360"/>
      </w:pPr>
    </w:lvl>
    <w:lvl w:ilvl="8" w:tplc="0421001B" w:tentative="1">
      <w:start w:val="1"/>
      <w:numFmt w:val="lowerRoman"/>
      <w:lvlText w:val="%9."/>
      <w:lvlJc w:val="right"/>
      <w:pPr>
        <w:ind w:left="8098" w:hanging="180"/>
      </w:pPr>
    </w:lvl>
  </w:abstractNum>
  <w:abstractNum w:abstractNumId="7" w15:restartNumberingAfterBreak="0">
    <w:nsid w:val="336202B9"/>
    <w:multiLevelType w:val="hybridMultilevel"/>
    <w:tmpl w:val="3B6C0B1A"/>
    <w:lvl w:ilvl="0" w:tplc="A6EC1DCA">
      <w:start w:val="17"/>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C96E8C"/>
    <w:multiLevelType w:val="hybridMultilevel"/>
    <w:tmpl w:val="A14EB7C4"/>
    <w:lvl w:ilvl="0" w:tplc="D3809390">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44A939FD"/>
    <w:multiLevelType w:val="hybridMultilevel"/>
    <w:tmpl w:val="8668CD72"/>
    <w:lvl w:ilvl="0" w:tplc="4588F282">
      <w:start w:val="1"/>
      <w:numFmt w:val="lowerLetter"/>
      <w:lvlText w:val="%1."/>
      <w:lvlJc w:val="left"/>
      <w:pPr>
        <w:ind w:left="3238" w:hanging="360"/>
      </w:pPr>
      <w:rPr>
        <w:rFonts w:ascii="Bookman Old Style" w:eastAsiaTheme="minorHAnsi" w:hAnsi="Bookman Old Style" w:cstheme="minorBidi" w:hint="default"/>
      </w:rPr>
    </w:lvl>
    <w:lvl w:ilvl="1" w:tplc="04090019" w:tentative="1">
      <w:start w:val="1"/>
      <w:numFmt w:val="lowerLetter"/>
      <w:lvlText w:val="%2."/>
      <w:lvlJc w:val="left"/>
      <w:pPr>
        <w:ind w:left="3958" w:hanging="360"/>
      </w:pPr>
    </w:lvl>
    <w:lvl w:ilvl="2" w:tplc="0409001B" w:tentative="1">
      <w:start w:val="1"/>
      <w:numFmt w:val="lowerRoman"/>
      <w:lvlText w:val="%3."/>
      <w:lvlJc w:val="right"/>
      <w:pPr>
        <w:ind w:left="4678" w:hanging="180"/>
      </w:pPr>
    </w:lvl>
    <w:lvl w:ilvl="3" w:tplc="0409000F" w:tentative="1">
      <w:start w:val="1"/>
      <w:numFmt w:val="decimal"/>
      <w:lvlText w:val="%4."/>
      <w:lvlJc w:val="left"/>
      <w:pPr>
        <w:ind w:left="5398" w:hanging="360"/>
      </w:pPr>
    </w:lvl>
    <w:lvl w:ilvl="4" w:tplc="04090019" w:tentative="1">
      <w:start w:val="1"/>
      <w:numFmt w:val="lowerLetter"/>
      <w:lvlText w:val="%5."/>
      <w:lvlJc w:val="left"/>
      <w:pPr>
        <w:ind w:left="6118" w:hanging="360"/>
      </w:pPr>
    </w:lvl>
    <w:lvl w:ilvl="5" w:tplc="0409001B" w:tentative="1">
      <w:start w:val="1"/>
      <w:numFmt w:val="lowerRoman"/>
      <w:lvlText w:val="%6."/>
      <w:lvlJc w:val="right"/>
      <w:pPr>
        <w:ind w:left="6838" w:hanging="180"/>
      </w:pPr>
    </w:lvl>
    <w:lvl w:ilvl="6" w:tplc="0409000F" w:tentative="1">
      <w:start w:val="1"/>
      <w:numFmt w:val="decimal"/>
      <w:lvlText w:val="%7."/>
      <w:lvlJc w:val="left"/>
      <w:pPr>
        <w:ind w:left="7558" w:hanging="360"/>
      </w:pPr>
    </w:lvl>
    <w:lvl w:ilvl="7" w:tplc="04090019" w:tentative="1">
      <w:start w:val="1"/>
      <w:numFmt w:val="lowerLetter"/>
      <w:lvlText w:val="%8."/>
      <w:lvlJc w:val="left"/>
      <w:pPr>
        <w:ind w:left="8278" w:hanging="360"/>
      </w:pPr>
    </w:lvl>
    <w:lvl w:ilvl="8" w:tplc="0409001B" w:tentative="1">
      <w:start w:val="1"/>
      <w:numFmt w:val="lowerRoman"/>
      <w:lvlText w:val="%9."/>
      <w:lvlJc w:val="right"/>
      <w:pPr>
        <w:ind w:left="8998" w:hanging="180"/>
      </w:pPr>
    </w:lvl>
  </w:abstractNum>
  <w:abstractNum w:abstractNumId="10" w15:restartNumberingAfterBreak="0">
    <w:nsid w:val="44F22E45"/>
    <w:multiLevelType w:val="hybridMultilevel"/>
    <w:tmpl w:val="8668CD72"/>
    <w:lvl w:ilvl="0" w:tplc="FFFFFFFF">
      <w:start w:val="1"/>
      <w:numFmt w:val="lowerLetter"/>
      <w:lvlText w:val="%1."/>
      <w:lvlJc w:val="left"/>
      <w:pPr>
        <w:ind w:left="3238" w:hanging="360"/>
      </w:pPr>
      <w:rPr>
        <w:rFonts w:ascii="Bookman Old Style" w:eastAsiaTheme="minorHAnsi" w:hAnsi="Bookman Old Style" w:cstheme="minorBidi" w:hint="default"/>
      </w:rPr>
    </w:lvl>
    <w:lvl w:ilvl="1" w:tplc="FFFFFFFF" w:tentative="1">
      <w:start w:val="1"/>
      <w:numFmt w:val="lowerLetter"/>
      <w:lvlText w:val="%2."/>
      <w:lvlJc w:val="left"/>
      <w:pPr>
        <w:ind w:left="3958" w:hanging="360"/>
      </w:pPr>
    </w:lvl>
    <w:lvl w:ilvl="2" w:tplc="FFFFFFFF" w:tentative="1">
      <w:start w:val="1"/>
      <w:numFmt w:val="lowerRoman"/>
      <w:lvlText w:val="%3."/>
      <w:lvlJc w:val="right"/>
      <w:pPr>
        <w:ind w:left="4678" w:hanging="180"/>
      </w:pPr>
    </w:lvl>
    <w:lvl w:ilvl="3" w:tplc="FFFFFFFF" w:tentative="1">
      <w:start w:val="1"/>
      <w:numFmt w:val="decimal"/>
      <w:lvlText w:val="%4."/>
      <w:lvlJc w:val="left"/>
      <w:pPr>
        <w:ind w:left="5398" w:hanging="360"/>
      </w:pPr>
    </w:lvl>
    <w:lvl w:ilvl="4" w:tplc="FFFFFFFF" w:tentative="1">
      <w:start w:val="1"/>
      <w:numFmt w:val="lowerLetter"/>
      <w:lvlText w:val="%5."/>
      <w:lvlJc w:val="left"/>
      <w:pPr>
        <w:ind w:left="6118" w:hanging="360"/>
      </w:pPr>
    </w:lvl>
    <w:lvl w:ilvl="5" w:tplc="FFFFFFFF" w:tentative="1">
      <w:start w:val="1"/>
      <w:numFmt w:val="lowerRoman"/>
      <w:lvlText w:val="%6."/>
      <w:lvlJc w:val="right"/>
      <w:pPr>
        <w:ind w:left="6838" w:hanging="180"/>
      </w:pPr>
    </w:lvl>
    <w:lvl w:ilvl="6" w:tplc="FFFFFFFF" w:tentative="1">
      <w:start w:val="1"/>
      <w:numFmt w:val="decimal"/>
      <w:lvlText w:val="%7."/>
      <w:lvlJc w:val="left"/>
      <w:pPr>
        <w:ind w:left="7558" w:hanging="360"/>
      </w:pPr>
    </w:lvl>
    <w:lvl w:ilvl="7" w:tplc="FFFFFFFF" w:tentative="1">
      <w:start w:val="1"/>
      <w:numFmt w:val="lowerLetter"/>
      <w:lvlText w:val="%8."/>
      <w:lvlJc w:val="left"/>
      <w:pPr>
        <w:ind w:left="8278" w:hanging="360"/>
      </w:pPr>
    </w:lvl>
    <w:lvl w:ilvl="8" w:tplc="FFFFFFFF" w:tentative="1">
      <w:start w:val="1"/>
      <w:numFmt w:val="lowerRoman"/>
      <w:lvlText w:val="%9."/>
      <w:lvlJc w:val="right"/>
      <w:pPr>
        <w:ind w:left="8998" w:hanging="180"/>
      </w:pPr>
    </w:lvl>
  </w:abstractNum>
  <w:abstractNum w:abstractNumId="11" w15:restartNumberingAfterBreak="0">
    <w:nsid w:val="45837677"/>
    <w:multiLevelType w:val="hybridMultilevel"/>
    <w:tmpl w:val="BB5AF6A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6C12BF6"/>
    <w:multiLevelType w:val="hybridMultilevel"/>
    <w:tmpl w:val="7E88A53E"/>
    <w:lvl w:ilvl="0" w:tplc="B1DCCD10">
      <w:start w:val="1"/>
      <w:numFmt w:val="lowerLetter"/>
      <w:lvlText w:val="%1."/>
      <w:lvlJc w:val="left"/>
      <w:pPr>
        <w:ind w:left="2628" w:hanging="360"/>
      </w:pPr>
      <w:rPr>
        <w:rFonts w:hint="default"/>
      </w:rPr>
    </w:lvl>
    <w:lvl w:ilvl="1" w:tplc="04210019" w:tentative="1">
      <w:start w:val="1"/>
      <w:numFmt w:val="lowerLetter"/>
      <w:lvlText w:val="%2."/>
      <w:lvlJc w:val="left"/>
      <w:pPr>
        <w:ind w:left="3348" w:hanging="360"/>
      </w:pPr>
    </w:lvl>
    <w:lvl w:ilvl="2" w:tplc="0421001B" w:tentative="1">
      <w:start w:val="1"/>
      <w:numFmt w:val="lowerRoman"/>
      <w:lvlText w:val="%3."/>
      <w:lvlJc w:val="right"/>
      <w:pPr>
        <w:ind w:left="4068" w:hanging="180"/>
      </w:pPr>
    </w:lvl>
    <w:lvl w:ilvl="3" w:tplc="0421000F" w:tentative="1">
      <w:start w:val="1"/>
      <w:numFmt w:val="decimal"/>
      <w:lvlText w:val="%4."/>
      <w:lvlJc w:val="left"/>
      <w:pPr>
        <w:ind w:left="4788" w:hanging="360"/>
      </w:pPr>
    </w:lvl>
    <w:lvl w:ilvl="4" w:tplc="04210019" w:tentative="1">
      <w:start w:val="1"/>
      <w:numFmt w:val="lowerLetter"/>
      <w:lvlText w:val="%5."/>
      <w:lvlJc w:val="left"/>
      <w:pPr>
        <w:ind w:left="5508" w:hanging="360"/>
      </w:pPr>
    </w:lvl>
    <w:lvl w:ilvl="5" w:tplc="0421001B" w:tentative="1">
      <w:start w:val="1"/>
      <w:numFmt w:val="lowerRoman"/>
      <w:lvlText w:val="%6."/>
      <w:lvlJc w:val="right"/>
      <w:pPr>
        <w:ind w:left="6228" w:hanging="180"/>
      </w:pPr>
    </w:lvl>
    <w:lvl w:ilvl="6" w:tplc="0421000F" w:tentative="1">
      <w:start w:val="1"/>
      <w:numFmt w:val="decimal"/>
      <w:lvlText w:val="%7."/>
      <w:lvlJc w:val="left"/>
      <w:pPr>
        <w:ind w:left="6948" w:hanging="360"/>
      </w:pPr>
    </w:lvl>
    <w:lvl w:ilvl="7" w:tplc="04210019" w:tentative="1">
      <w:start w:val="1"/>
      <w:numFmt w:val="lowerLetter"/>
      <w:lvlText w:val="%8."/>
      <w:lvlJc w:val="left"/>
      <w:pPr>
        <w:ind w:left="7668" w:hanging="360"/>
      </w:pPr>
    </w:lvl>
    <w:lvl w:ilvl="8" w:tplc="0421001B" w:tentative="1">
      <w:start w:val="1"/>
      <w:numFmt w:val="lowerRoman"/>
      <w:lvlText w:val="%9."/>
      <w:lvlJc w:val="right"/>
      <w:pPr>
        <w:ind w:left="8388" w:hanging="180"/>
      </w:pPr>
    </w:lvl>
  </w:abstractNum>
  <w:abstractNum w:abstractNumId="13" w15:restartNumberingAfterBreak="0">
    <w:nsid w:val="4766649A"/>
    <w:multiLevelType w:val="hybridMultilevel"/>
    <w:tmpl w:val="814CA372"/>
    <w:lvl w:ilvl="0" w:tplc="D3809390">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56E4201D"/>
    <w:multiLevelType w:val="hybridMultilevel"/>
    <w:tmpl w:val="D7AA40BA"/>
    <w:lvl w:ilvl="0" w:tplc="8A403634">
      <w:start w:val="2"/>
      <w:numFmt w:val="decimal"/>
      <w:lvlText w:val="%1."/>
      <w:lvlJc w:val="left"/>
      <w:pPr>
        <w:ind w:left="2338" w:hanging="360"/>
      </w:pPr>
      <w:rPr>
        <w:rFonts w:hint="default"/>
      </w:rPr>
    </w:lvl>
    <w:lvl w:ilvl="1" w:tplc="04210019" w:tentative="1">
      <w:start w:val="1"/>
      <w:numFmt w:val="lowerLetter"/>
      <w:lvlText w:val="%2."/>
      <w:lvlJc w:val="left"/>
      <w:pPr>
        <w:ind w:left="3058" w:hanging="360"/>
      </w:pPr>
    </w:lvl>
    <w:lvl w:ilvl="2" w:tplc="0421001B" w:tentative="1">
      <w:start w:val="1"/>
      <w:numFmt w:val="lowerRoman"/>
      <w:lvlText w:val="%3."/>
      <w:lvlJc w:val="right"/>
      <w:pPr>
        <w:ind w:left="3778" w:hanging="180"/>
      </w:pPr>
    </w:lvl>
    <w:lvl w:ilvl="3" w:tplc="0421000F" w:tentative="1">
      <w:start w:val="1"/>
      <w:numFmt w:val="decimal"/>
      <w:lvlText w:val="%4."/>
      <w:lvlJc w:val="left"/>
      <w:pPr>
        <w:ind w:left="4498" w:hanging="360"/>
      </w:pPr>
    </w:lvl>
    <w:lvl w:ilvl="4" w:tplc="04210019" w:tentative="1">
      <w:start w:val="1"/>
      <w:numFmt w:val="lowerLetter"/>
      <w:lvlText w:val="%5."/>
      <w:lvlJc w:val="left"/>
      <w:pPr>
        <w:ind w:left="5218" w:hanging="360"/>
      </w:pPr>
    </w:lvl>
    <w:lvl w:ilvl="5" w:tplc="0421001B" w:tentative="1">
      <w:start w:val="1"/>
      <w:numFmt w:val="lowerRoman"/>
      <w:lvlText w:val="%6."/>
      <w:lvlJc w:val="right"/>
      <w:pPr>
        <w:ind w:left="5938" w:hanging="180"/>
      </w:pPr>
    </w:lvl>
    <w:lvl w:ilvl="6" w:tplc="0421000F" w:tentative="1">
      <w:start w:val="1"/>
      <w:numFmt w:val="decimal"/>
      <w:lvlText w:val="%7."/>
      <w:lvlJc w:val="left"/>
      <w:pPr>
        <w:ind w:left="6658" w:hanging="360"/>
      </w:pPr>
    </w:lvl>
    <w:lvl w:ilvl="7" w:tplc="04210019" w:tentative="1">
      <w:start w:val="1"/>
      <w:numFmt w:val="lowerLetter"/>
      <w:lvlText w:val="%8."/>
      <w:lvlJc w:val="left"/>
      <w:pPr>
        <w:ind w:left="7378" w:hanging="360"/>
      </w:pPr>
    </w:lvl>
    <w:lvl w:ilvl="8" w:tplc="0421001B" w:tentative="1">
      <w:start w:val="1"/>
      <w:numFmt w:val="lowerRoman"/>
      <w:lvlText w:val="%9."/>
      <w:lvlJc w:val="right"/>
      <w:pPr>
        <w:ind w:left="8098" w:hanging="180"/>
      </w:pPr>
    </w:lvl>
  </w:abstractNum>
  <w:abstractNum w:abstractNumId="15" w15:restartNumberingAfterBreak="0">
    <w:nsid w:val="5F767500"/>
    <w:multiLevelType w:val="hybridMultilevel"/>
    <w:tmpl w:val="822C2F1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7FB51DBE"/>
    <w:multiLevelType w:val="hybridMultilevel"/>
    <w:tmpl w:val="9D207964"/>
    <w:lvl w:ilvl="0" w:tplc="432C475A">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9"/>
  </w:num>
  <w:num w:numId="2">
    <w:abstractNumId w:val="6"/>
  </w:num>
  <w:num w:numId="3">
    <w:abstractNumId w:val="14"/>
  </w:num>
  <w:num w:numId="4">
    <w:abstractNumId w:val="4"/>
  </w:num>
  <w:num w:numId="5">
    <w:abstractNumId w:val="12"/>
  </w:num>
  <w:num w:numId="6">
    <w:abstractNumId w:val="15"/>
  </w:num>
  <w:num w:numId="7">
    <w:abstractNumId w:val="8"/>
  </w:num>
  <w:num w:numId="8">
    <w:abstractNumId w:val="13"/>
  </w:num>
  <w:num w:numId="9">
    <w:abstractNumId w:val="2"/>
  </w:num>
  <w:num w:numId="10">
    <w:abstractNumId w:val="1"/>
  </w:num>
  <w:num w:numId="11">
    <w:abstractNumId w:val="16"/>
  </w:num>
  <w:num w:numId="12">
    <w:abstractNumId w:val="0"/>
  </w:num>
  <w:num w:numId="13">
    <w:abstractNumId w:val="11"/>
  </w:num>
  <w:num w:numId="14">
    <w:abstractNumId w:val="10"/>
  </w:num>
  <w:num w:numId="15">
    <w:abstractNumId w:val="3"/>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E29"/>
    <w:rsid w:val="000073B1"/>
    <w:rsid w:val="00024E71"/>
    <w:rsid w:val="00025C03"/>
    <w:rsid w:val="000322C5"/>
    <w:rsid w:val="000576F9"/>
    <w:rsid w:val="000A7DF9"/>
    <w:rsid w:val="000C1CA8"/>
    <w:rsid w:val="000C2472"/>
    <w:rsid w:val="000C291E"/>
    <w:rsid w:val="000C7CC8"/>
    <w:rsid w:val="000F0328"/>
    <w:rsid w:val="000F5E79"/>
    <w:rsid w:val="00157351"/>
    <w:rsid w:val="001E23CC"/>
    <w:rsid w:val="00216AB0"/>
    <w:rsid w:val="00237CC7"/>
    <w:rsid w:val="00267402"/>
    <w:rsid w:val="00273D73"/>
    <w:rsid w:val="00292012"/>
    <w:rsid w:val="002A69EA"/>
    <w:rsid w:val="002B6572"/>
    <w:rsid w:val="002D1EE9"/>
    <w:rsid w:val="002E77C2"/>
    <w:rsid w:val="003514B9"/>
    <w:rsid w:val="00393C7A"/>
    <w:rsid w:val="003B2BDE"/>
    <w:rsid w:val="003C264A"/>
    <w:rsid w:val="003E4080"/>
    <w:rsid w:val="003E51A0"/>
    <w:rsid w:val="00403E5E"/>
    <w:rsid w:val="00406EE9"/>
    <w:rsid w:val="004520C4"/>
    <w:rsid w:val="00480672"/>
    <w:rsid w:val="00483AC4"/>
    <w:rsid w:val="0048446B"/>
    <w:rsid w:val="00493271"/>
    <w:rsid w:val="004A0018"/>
    <w:rsid w:val="004C0D22"/>
    <w:rsid w:val="004D3C22"/>
    <w:rsid w:val="004E1AD1"/>
    <w:rsid w:val="004E3DD0"/>
    <w:rsid w:val="005010B7"/>
    <w:rsid w:val="0051143A"/>
    <w:rsid w:val="0053299D"/>
    <w:rsid w:val="00561EF3"/>
    <w:rsid w:val="00594686"/>
    <w:rsid w:val="005D0985"/>
    <w:rsid w:val="00601D82"/>
    <w:rsid w:val="00632DFF"/>
    <w:rsid w:val="00645DE4"/>
    <w:rsid w:val="00661D2E"/>
    <w:rsid w:val="00672AFE"/>
    <w:rsid w:val="00683D3F"/>
    <w:rsid w:val="006958C6"/>
    <w:rsid w:val="006D14FA"/>
    <w:rsid w:val="006D77B7"/>
    <w:rsid w:val="00700E29"/>
    <w:rsid w:val="00716051"/>
    <w:rsid w:val="00730DC2"/>
    <w:rsid w:val="00742B1E"/>
    <w:rsid w:val="0074686B"/>
    <w:rsid w:val="007807DC"/>
    <w:rsid w:val="00783843"/>
    <w:rsid w:val="007A6B02"/>
    <w:rsid w:val="007C2F04"/>
    <w:rsid w:val="007C74F3"/>
    <w:rsid w:val="00813FFE"/>
    <w:rsid w:val="00816757"/>
    <w:rsid w:val="008460C9"/>
    <w:rsid w:val="00846F73"/>
    <w:rsid w:val="00881E73"/>
    <w:rsid w:val="008A0909"/>
    <w:rsid w:val="008A4449"/>
    <w:rsid w:val="008A49EA"/>
    <w:rsid w:val="00914E39"/>
    <w:rsid w:val="00914F52"/>
    <w:rsid w:val="009219AB"/>
    <w:rsid w:val="00935D7D"/>
    <w:rsid w:val="00951CBA"/>
    <w:rsid w:val="00962783"/>
    <w:rsid w:val="00992162"/>
    <w:rsid w:val="009B0968"/>
    <w:rsid w:val="009B2235"/>
    <w:rsid w:val="009C5052"/>
    <w:rsid w:val="009D5246"/>
    <w:rsid w:val="009E17D9"/>
    <w:rsid w:val="009E3186"/>
    <w:rsid w:val="00A05829"/>
    <w:rsid w:val="00A33C7F"/>
    <w:rsid w:val="00A50D63"/>
    <w:rsid w:val="00A76E67"/>
    <w:rsid w:val="00A774EA"/>
    <w:rsid w:val="00AC1692"/>
    <w:rsid w:val="00AE3C47"/>
    <w:rsid w:val="00B31318"/>
    <w:rsid w:val="00B61850"/>
    <w:rsid w:val="00B63D89"/>
    <w:rsid w:val="00B710C5"/>
    <w:rsid w:val="00B87278"/>
    <w:rsid w:val="00BB01C2"/>
    <w:rsid w:val="00C00E8D"/>
    <w:rsid w:val="00C34F12"/>
    <w:rsid w:val="00C3601B"/>
    <w:rsid w:val="00C362A9"/>
    <w:rsid w:val="00C5200B"/>
    <w:rsid w:val="00C7650A"/>
    <w:rsid w:val="00C9749D"/>
    <w:rsid w:val="00CA4642"/>
    <w:rsid w:val="00CB570B"/>
    <w:rsid w:val="00CC3A87"/>
    <w:rsid w:val="00CE5BC2"/>
    <w:rsid w:val="00D3441D"/>
    <w:rsid w:val="00D50903"/>
    <w:rsid w:val="00D7321E"/>
    <w:rsid w:val="00DE2CF2"/>
    <w:rsid w:val="00DE62AE"/>
    <w:rsid w:val="00DF2E37"/>
    <w:rsid w:val="00E048B3"/>
    <w:rsid w:val="00E058A0"/>
    <w:rsid w:val="00E175CA"/>
    <w:rsid w:val="00E36FF0"/>
    <w:rsid w:val="00E632C2"/>
    <w:rsid w:val="00E65284"/>
    <w:rsid w:val="00EA4AED"/>
    <w:rsid w:val="00EA73A4"/>
    <w:rsid w:val="00EF48D7"/>
    <w:rsid w:val="00F127FD"/>
    <w:rsid w:val="00F2418A"/>
    <w:rsid w:val="00F27463"/>
    <w:rsid w:val="00F4152E"/>
    <w:rsid w:val="00F66A7D"/>
    <w:rsid w:val="00F67D3A"/>
    <w:rsid w:val="00F70D7B"/>
    <w:rsid w:val="00F7301C"/>
    <w:rsid w:val="00F90CC4"/>
    <w:rsid w:val="00F96255"/>
    <w:rsid w:val="00FA44F4"/>
    <w:rsid w:val="00FA7220"/>
    <w:rsid w:val="00FC0711"/>
    <w:rsid w:val="00FC0F0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006E8"/>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E23C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0E29"/>
    <w:pPr>
      <w:spacing w:after="0" w:line="240" w:lineRule="auto"/>
    </w:pPr>
  </w:style>
  <w:style w:type="table" w:styleId="TableGrid">
    <w:name w:val="Table Grid"/>
    <w:basedOn w:val="TableNormal"/>
    <w:uiPriority w:val="39"/>
    <w:rsid w:val="00FA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418A"/>
    <w:pPr>
      <w:ind w:left="720"/>
      <w:contextualSpacing/>
    </w:pPr>
  </w:style>
  <w:style w:type="paragraph" w:styleId="BalloonText">
    <w:name w:val="Balloon Text"/>
    <w:basedOn w:val="Normal"/>
    <w:link w:val="BalloonTextChar"/>
    <w:uiPriority w:val="99"/>
    <w:semiHidden/>
    <w:unhideWhenUsed/>
    <w:rsid w:val="00AC1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692"/>
    <w:rPr>
      <w:rFonts w:ascii="Tahoma" w:hAnsi="Tahoma" w:cs="Tahoma"/>
      <w:sz w:val="16"/>
      <w:szCs w:val="16"/>
    </w:rPr>
  </w:style>
  <w:style w:type="character" w:customStyle="1" w:styleId="Heading1Char">
    <w:name w:val="Heading 1 Char"/>
    <w:basedOn w:val="DefaultParagraphFont"/>
    <w:link w:val="Heading1"/>
    <w:rsid w:val="001E23CC"/>
    <w:rPr>
      <w:rFonts w:ascii="Times New Roman" w:eastAsia="Times New Roman" w:hAnsi="Times New Roman" w:cs="Times New Roman"/>
      <w:b/>
      <w:bCs/>
      <w:sz w:val="24"/>
      <w:szCs w:val="24"/>
    </w:rPr>
  </w:style>
  <w:style w:type="paragraph" w:styleId="BodyText">
    <w:name w:val="Body Text"/>
    <w:basedOn w:val="Normal"/>
    <w:link w:val="BodyTextChar"/>
    <w:rsid w:val="00C00E8D"/>
    <w:pPr>
      <w:tabs>
        <w:tab w:val="left" w:pos="0"/>
        <w:tab w:val="left" w:pos="432"/>
      </w:tabs>
      <w:spacing w:after="0" w:line="240" w:lineRule="auto"/>
      <w:ind w:right="-108"/>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C00E8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70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3FC44-7E6E-40FB-93A6-30167554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SK KPM</vt:lpstr>
    </vt:vector>
  </TitlesOfParts>
  <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KPM</dc:title>
  <dc:subject>SK KPM</dc:subject>
  <dc:creator>Kang Onk</dc:creator>
  <cp:keywords>www.ciptadesa.com</cp:keywords>
  <cp:lastModifiedBy>fade mahendra</cp:lastModifiedBy>
  <cp:revision>32</cp:revision>
  <cp:lastPrinted>2023-03-13T08:20:00Z</cp:lastPrinted>
  <dcterms:created xsi:type="dcterms:W3CDTF">2022-08-09T01:09:00Z</dcterms:created>
  <dcterms:modified xsi:type="dcterms:W3CDTF">2023-03-13T08:25:00Z</dcterms:modified>
  <cp:category>www.ciptadesa.com</cp:category>
</cp:coreProperties>
</file>